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17AB5">
      <w:pPr>
        <w:overflowPunct w:val="0"/>
        <w:adjustRightInd w:val="0"/>
        <w:snapToGrid w:val="0"/>
        <w:spacing w:line="500" w:lineRule="exact"/>
        <w:ind w:right="1270"/>
        <w:rPr>
          <w:rFonts w:hint="eastAsia" w:ascii="楷体" w:hAnsi="楷体" w:eastAsia="楷体" w:cs="楷体"/>
          <w:snapToGrid w:val="0"/>
          <w:kern w:val="0"/>
          <w:sz w:val="32"/>
          <w:szCs w:val="32"/>
        </w:rPr>
      </w:pPr>
      <w:r>
        <w:rPr>
          <w:rFonts w:hint="eastAsia" w:ascii="楷体" w:hAnsi="楷体" w:eastAsia="楷体" w:cs="楷体"/>
          <w:snapToGrid w:val="0"/>
          <w:kern w:val="0"/>
          <w:sz w:val="32"/>
          <w:szCs w:val="32"/>
        </w:rPr>
        <w:t>附件2</w:t>
      </w:r>
    </w:p>
    <w:p w14:paraId="0D0D25C2">
      <w:pPr>
        <w:spacing w:line="0" w:lineRule="atLeast"/>
        <w:jc w:val="center"/>
        <w:rPr>
          <w:rFonts w:eastAsia="方正小标宋简体"/>
          <w:sz w:val="44"/>
          <w:szCs w:val="44"/>
        </w:rPr>
      </w:pPr>
    </w:p>
    <w:p w14:paraId="4C6E3933">
      <w:pPr>
        <w:keepNext w:val="0"/>
        <w:keepLines w:val="0"/>
        <w:pageBreakBefore w:val="0"/>
        <w:kinsoku/>
        <w:wordWrap/>
        <w:overflowPunct/>
        <w:topLinePunct w:val="0"/>
        <w:autoSpaceDE/>
        <w:autoSpaceDN/>
        <w:bidi w:val="0"/>
        <w:adjustRightInd/>
        <w:snapToGrid/>
        <w:spacing w:line="560" w:lineRule="exact"/>
        <w:jc w:val="center"/>
        <w:rPr>
          <w:rFonts w:eastAsia="方正小标宋简体"/>
          <w:sz w:val="44"/>
          <w:szCs w:val="44"/>
        </w:rPr>
      </w:pPr>
      <w:r>
        <w:rPr>
          <w:rFonts w:eastAsia="方正小标宋简体"/>
          <w:sz w:val="44"/>
          <w:szCs w:val="44"/>
        </w:rPr>
        <w:t>公路水运工程试验检测专业技术人员</w:t>
      </w:r>
    </w:p>
    <w:p w14:paraId="3B953C6F">
      <w:pPr>
        <w:keepNext w:val="0"/>
        <w:keepLines w:val="0"/>
        <w:pageBreakBefore w:val="0"/>
        <w:kinsoku/>
        <w:wordWrap/>
        <w:overflowPunct/>
        <w:topLinePunct w:val="0"/>
        <w:autoSpaceDE/>
        <w:autoSpaceDN/>
        <w:bidi w:val="0"/>
        <w:adjustRightInd/>
        <w:snapToGrid/>
        <w:spacing w:line="560" w:lineRule="exact"/>
        <w:jc w:val="center"/>
        <w:rPr>
          <w:rFonts w:eastAsia="方正小标宋简体"/>
          <w:sz w:val="44"/>
          <w:szCs w:val="44"/>
        </w:rPr>
      </w:pPr>
      <w:r>
        <w:rPr>
          <w:rFonts w:eastAsia="方正小标宋简体"/>
          <w:sz w:val="44"/>
          <w:szCs w:val="44"/>
        </w:rPr>
        <w:t>职业资格考试报考须知</w:t>
      </w:r>
    </w:p>
    <w:p w14:paraId="673C3F2B">
      <w:pPr>
        <w:keepNext w:val="0"/>
        <w:keepLines w:val="0"/>
        <w:pageBreakBefore w:val="0"/>
        <w:kinsoku/>
        <w:wordWrap/>
        <w:overflowPunct/>
        <w:topLinePunct w:val="0"/>
        <w:autoSpaceDE/>
        <w:autoSpaceDN/>
        <w:bidi w:val="0"/>
        <w:adjustRightInd/>
        <w:snapToGrid/>
        <w:spacing w:line="560" w:lineRule="exact"/>
        <w:jc w:val="center"/>
        <w:rPr>
          <w:rFonts w:eastAsia="方正小标宋简体"/>
          <w:sz w:val="44"/>
          <w:szCs w:val="44"/>
        </w:rPr>
      </w:pPr>
    </w:p>
    <w:p w14:paraId="0D505474">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一、报考人员须认真阅读并知晓《公路水运工程试验检测专业技术人员职业资格考试报名证明事项告知承诺制告知书》。</w:t>
      </w:r>
    </w:p>
    <w:p w14:paraId="5DC494F8">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二、报考人员须由本人按照考试报名操作流程完成报名操作，报名时有义务如实提交本人相关信息，报名确认后，所缴费用不予退还。</w:t>
      </w:r>
    </w:p>
    <w:p w14:paraId="5993DC16">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报考人员提交的个人联系方式信息（包括手机号码，电子邮箱，详细通信地址等），将作为本考试文书（包括但不限于各种通知、告知、处理决定等）经本人确认可收悉的送达地址，采用信函形式的应使用挂号信或者具有良好信誉的特快专递送达。如使用传真或类似的通讯方式，通知日期即为通讯发出日期，如使用挂号信件或特快专递，通知日期即为邮件寄出日期。个人联系方式发生变更的，须及时登录报名系统修改联系方式信息。</w:t>
      </w:r>
    </w:p>
    <w:p w14:paraId="186F2AB6">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b/>
          <w:kern w:val="0"/>
          <w:sz w:val="32"/>
          <w:szCs w:val="32"/>
        </w:rPr>
      </w:pPr>
      <w:r>
        <w:rPr>
          <w:rFonts w:hint="eastAsia" w:ascii="仿宋" w:hAnsi="仿宋" w:eastAsia="仿宋" w:cs="仿宋"/>
          <w:sz w:val="32"/>
          <w:szCs w:val="32"/>
        </w:rPr>
        <w:t>四、应试人员须遵守国家相关法律法规，遵守考试和考场管理相关规定，自觉接受考试工作人员检查和监督，服从考试工作人员管理，应试人员在考试过程中要妥善保管自己的试卷和答题卡（纸），防止他人抄袭，考试结束后采用技术手段甄别为雷同试卷的考试答卷，将给予考试成绩无效处理。</w:t>
      </w:r>
    </w:p>
    <w:p w14:paraId="7BC63F1C">
      <w:pPr>
        <w:keepNext w:val="0"/>
        <w:keepLines w:val="0"/>
        <w:pageBreakBefore w:val="0"/>
        <w:kinsoku/>
        <w:wordWrap/>
        <w:overflowPunct/>
        <w:topLinePunct w:val="0"/>
        <w:autoSpaceDE/>
        <w:autoSpaceDN/>
        <w:bidi w:val="0"/>
        <w:adjustRightInd/>
        <w:snapToGrid/>
        <w:spacing w:line="560" w:lineRule="exact"/>
        <w:jc w:val="center"/>
        <w:rPr>
          <w:rFonts w:eastAsia="方正小标宋简体"/>
          <w:sz w:val="44"/>
          <w:szCs w:val="44"/>
        </w:rPr>
      </w:pPr>
      <w:r>
        <w:rPr>
          <w:rFonts w:eastAsia="方正小标宋简体"/>
          <w:sz w:val="44"/>
          <w:szCs w:val="44"/>
        </w:rPr>
        <w:br w:type="page"/>
      </w:r>
      <w:r>
        <w:rPr>
          <w:rFonts w:eastAsia="方正小标宋简体"/>
          <w:sz w:val="44"/>
          <w:szCs w:val="44"/>
        </w:rPr>
        <w:t>公路水运工程试验检测专业技术人员职业资格</w:t>
      </w:r>
    </w:p>
    <w:p w14:paraId="7F7021CF">
      <w:pPr>
        <w:keepNext w:val="0"/>
        <w:keepLines w:val="0"/>
        <w:pageBreakBefore w:val="0"/>
        <w:kinsoku/>
        <w:wordWrap/>
        <w:overflowPunct/>
        <w:topLinePunct w:val="0"/>
        <w:autoSpaceDE/>
        <w:autoSpaceDN/>
        <w:bidi w:val="0"/>
        <w:adjustRightInd/>
        <w:snapToGrid/>
        <w:spacing w:line="560" w:lineRule="exact"/>
        <w:jc w:val="center"/>
        <w:rPr>
          <w:rFonts w:eastAsia="方正小标宋简体"/>
          <w:sz w:val="44"/>
          <w:szCs w:val="44"/>
        </w:rPr>
      </w:pPr>
      <w:r>
        <w:rPr>
          <w:rFonts w:eastAsia="方正小标宋简体"/>
          <w:sz w:val="44"/>
          <w:szCs w:val="44"/>
        </w:rPr>
        <w:t>考试报名证明事项告知承诺制告知书</w:t>
      </w:r>
    </w:p>
    <w:p w14:paraId="0BCE0028">
      <w:pPr>
        <w:keepNext w:val="0"/>
        <w:keepLines w:val="0"/>
        <w:pageBreakBefore w:val="0"/>
        <w:kinsoku/>
        <w:wordWrap/>
        <w:overflowPunct/>
        <w:topLinePunct w:val="0"/>
        <w:autoSpaceDE/>
        <w:autoSpaceDN/>
        <w:bidi w:val="0"/>
        <w:adjustRightInd/>
        <w:snapToGrid/>
        <w:spacing w:line="560" w:lineRule="exact"/>
        <w:jc w:val="center"/>
        <w:rPr>
          <w:rFonts w:eastAsia="方正小标宋简体"/>
          <w:sz w:val="36"/>
          <w:szCs w:val="36"/>
        </w:rPr>
      </w:pPr>
    </w:p>
    <w:p w14:paraId="78E8BF0B">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bookmarkStart w:id="0" w:name="_GoBack"/>
      <w:r>
        <w:rPr>
          <w:rFonts w:hint="eastAsia" w:ascii="仿宋" w:hAnsi="仿宋" w:eastAsia="仿宋" w:cs="仿宋"/>
          <w:sz w:val="32"/>
          <w:szCs w:val="32"/>
        </w:rPr>
        <w:t>一、报考人员须认真阅读并知晓《报考须知》，以及《公路水运工程试验检测专业技术人员职业资格制度规定》和《公路水运工程试验检测专业技术人员职业资格考试实施办法》中关于考试报名条件的规定，报名时有义务如实提交本人相关信息，报考人员应签署《公路水运工程试验检测专业技术人员职业资格考试报名证明事项告知承诺制报考承诺书》（电子文本）。</w:t>
      </w:r>
    </w:p>
    <w:p w14:paraId="13F5F1E6">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报考人员报名时填写的本人相关信息和上传的有关材料必须真实、有效。省级考试机构依据报名人员报名时作出的承诺为其办理相关事项，并综合运用在线核查、现场核查、协助核查等方式，在考前、考中、考后对报考人员承诺信息进行核查。报考人员应当按照省级考试机构的规定和要求，在规定时限内以规定方式提交或补充有关证明材料。</w:t>
      </w:r>
    </w:p>
    <w:p w14:paraId="0B4EC8ED">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在之前公路水运工程试验检测专业技术人员职业资格考试报名中存在不实承诺行为或者有Ⅱ类、Ⅲ类违纪违规行为等被记入全国交通运输从业人员信用数据库且在记录期内的报考人员，不适用告知承诺制。上述报考人员须按《报考须知》中报名地省级考试机构的规定办理报考相关事项。</w:t>
      </w:r>
    </w:p>
    <w:p w14:paraId="70299E2C">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报考人员承诺后，在核查或日常监管中发现其不符合考试报名条件的，考试报名无效，已缴费用不予退还；取得成绩的，当次全部科目考试成绩无效；取得相应资格证书或者增项专业合格证明的，资格证书或者增项专业合格证明无效。应试人员有故意隐瞒真实情况、提供虚假报名相关证明的或者以其他不正当手段取得相应资格证书或者增项专业合格证明等严重违纪违规行为的，按照相关规定处理，记入全国交通运输从业人员信用数据库，向用人单位及社会提供查询，通知应试人员所在单位，在信用交通网站和交通职业资格网上公布等。应试人员涉嫌违法犯罪的，依法移送公安机关处理。</w:t>
      </w:r>
    </w:p>
    <w:bookmarkEnd w:id="0"/>
    <w:p w14:paraId="645FB293">
      <w:pPr>
        <w:keepNext w:val="0"/>
        <w:keepLines w:val="0"/>
        <w:pageBreakBefore w:val="0"/>
        <w:kinsoku/>
        <w:wordWrap/>
        <w:overflowPunct/>
        <w:topLinePunct w:val="0"/>
        <w:autoSpaceDE/>
        <w:autoSpaceDN/>
        <w:bidi w:val="0"/>
        <w:adjustRightInd/>
        <w:snapToGrid/>
        <w:spacing w:line="560" w:lineRule="exact"/>
        <w:jc w:val="center"/>
        <w:rPr>
          <w:rFonts w:eastAsia="方正小标宋简体"/>
          <w:sz w:val="44"/>
          <w:szCs w:val="44"/>
        </w:rPr>
      </w:pPr>
      <w:r>
        <w:rPr>
          <w:rFonts w:eastAsia="方正小标宋简体"/>
          <w:sz w:val="44"/>
          <w:szCs w:val="44"/>
        </w:rPr>
        <w:br w:type="page"/>
      </w:r>
    </w:p>
    <w:p w14:paraId="4B85CB95">
      <w:pPr>
        <w:keepNext w:val="0"/>
        <w:keepLines w:val="0"/>
        <w:pageBreakBefore w:val="0"/>
        <w:kinsoku/>
        <w:wordWrap/>
        <w:overflowPunct/>
        <w:topLinePunct w:val="0"/>
        <w:autoSpaceDE/>
        <w:autoSpaceDN/>
        <w:bidi w:val="0"/>
        <w:adjustRightInd/>
        <w:snapToGrid/>
        <w:spacing w:line="560" w:lineRule="exact"/>
        <w:jc w:val="center"/>
        <w:rPr>
          <w:rFonts w:eastAsia="方正小标宋简体"/>
          <w:sz w:val="44"/>
          <w:szCs w:val="44"/>
        </w:rPr>
      </w:pPr>
      <w:r>
        <w:rPr>
          <w:rFonts w:eastAsia="方正小标宋简体"/>
          <w:sz w:val="44"/>
          <w:szCs w:val="44"/>
        </w:rPr>
        <w:t>公路水运工程试验检测专业技术人员职业</w:t>
      </w:r>
    </w:p>
    <w:p w14:paraId="6B9CEE30">
      <w:pPr>
        <w:keepNext w:val="0"/>
        <w:keepLines w:val="0"/>
        <w:pageBreakBefore w:val="0"/>
        <w:kinsoku/>
        <w:wordWrap/>
        <w:overflowPunct/>
        <w:topLinePunct w:val="0"/>
        <w:autoSpaceDE/>
        <w:autoSpaceDN/>
        <w:bidi w:val="0"/>
        <w:adjustRightInd/>
        <w:snapToGrid/>
        <w:spacing w:line="560" w:lineRule="exact"/>
        <w:jc w:val="center"/>
        <w:rPr>
          <w:rFonts w:eastAsia="方正小标宋简体"/>
          <w:sz w:val="44"/>
          <w:szCs w:val="44"/>
        </w:rPr>
      </w:pPr>
      <w:r>
        <w:rPr>
          <w:rFonts w:eastAsia="方正小标宋简体"/>
          <w:sz w:val="44"/>
          <w:szCs w:val="44"/>
        </w:rPr>
        <w:t>资格考试报名证明事项告知承诺制报考承诺书</w:t>
      </w:r>
    </w:p>
    <w:p w14:paraId="7E6A9880">
      <w:pPr>
        <w:keepNext w:val="0"/>
        <w:keepLines w:val="0"/>
        <w:pageBreakBefore w:val="0"/>
        <w:kinsoku/>
        <w:wordWrap/>
        <w:overflowPunct/>
        <w:topLinePunct w:val="0"/>
        <w:autoSpaceDE/>
        <w:autoSpaceDN/>
        <w:bidi w:val="0"/>
        <w:adjustRightInd/>
        <w:snapToGrid/>
        <w:spacing w:line="560" w:lineRule="exact"/>
        <w:ind w:firstLine="640" w:firstLineChars="200"/>
        <w:rPr>
          <w:rFonts w:eastAsia="黑体"/>
          <w:sz w:val="32"/>
          <w:szCs w:val="32"/>
        </w:rPr>
      </w:pPr>
    </w:p>
    <w:p w14:paraId="5A696A73">
      <w:pPr>
        <w:keepNext w:val="0"/>
        <w:keepLines w:val="0"/>
        <w:pageBreakBefore w:val="0"/>
        <w:kinsoku/>
        <w:wordWrap/>
        <w:overflowPunct/>
        <w:topLinePunct w:val="0"/>
        <w:autoSpaceDE/>
        <w:autoSpaceDN/>
        <w:bidi w:val="0"/>
        <w:adjustRightInd/>
        <w:snapToGrid/>
        <w:spacing w:line="560" w:lineRule="exact"/>
        <w:ind w:firstLine="640" w:firstLineChars="200"/>
        <w:rPr>
          <w:rFonts w:eastAsia="仿宋_GB2312"/>
          <w:sz w:val="32"/>
          <w:szCs w:val="32"/>
        </w:rPr>
      </w:pPr>
      <w:r>
        <w:rPr>
          <w:rFonts w:eastAsia="仿宋_GB2312"/>
          <w:sz w:val="32"/>
          <w:szCs w:val="32"/>
        </w:rPr>
        <w:t>本人已认真阅读《公路水运工程试验检测专业技术人员职业资格考试报名证明事项告知承诺制告知书》及相关规定，对承诺内容及不实承诺的责任已充分知晓。在此，我郑重承诺：本人符合本项考试报名条件，填报和提交的所有信息均真实、客观，愿意接受并配合考试机构的核查，愿意承担不实承诺的相关责任并接受处理。</w:t>
      </w:r>
    </w:p>
    <w:p w14:paraId="192592AC">
      <w:pPr>
        <w:keepNext w:val="0"/>
        <w:keepLines w:val="0"/>
        <w:pageBreakBefore w:val="0"/>
        <w:kinsoku/>
        <w:wordWrap/>
        <w:overflowPunct/>
        <w:topLinePunct w:val="0"/>
        <w:autoSpaceDE/>
        <w:autoSpaceDN/>
        <w:bidi w:val="0"/>
        <w:adjustRightInd/>
        <w:snapToGrid/>
        <w:spacing w:line="560" w:lineRule="exact"/>
        <w:ind w:firstLine="640" w:firstLineChars="200"/>
        <w:rPr>
          <w:rFonts w:eastAsia="仿宋_GB2312"/>
          <w:sz w:val="32"/>
          <w:szCs w:val="32"/>
        </w:rPr>
      </w:pPr>
    </w:p>
    <w:p w14:paraId="636EC06E">
      <w:pPr>
        <w:keepNext w:val="0"/>
        <w:keepLines w:val="0"/>
        <w:pageBreakBefore w:val="0"/>
        <w:kinsoku/>
        <w:wordWrap/>
        <w:overflowPunct/>
        <w:topLinePunct w:val="0"/>
        <w:autoSpaceDE/>
        <w:autoSpaceDN/>
        <w:bidi w:val="0"/>
        <w:adjustRightInd/>
        <w:snapToGrid/>
        <w:spacing w:line="560" w:lineRule="exact"/>
        <w:ind w:firstLine="640" w:firstLineChars="200"/>
        <w:rPr>
          <w:rFonts w:eastAsia="仿宋_GB2312"/>
          <w:sz w:val="32"/>
          <w:szCs w:val="32"/>
        </w:rPr>
      </w:pPr>
      <w:r>
        <w:rPr>
          <w:rFonts w:eastAsia="仿宋_GB2312"/>
          <w:sz w:val="32"/>
          <w:szCs w:val="32"/>
        </w:rPr>
        <w:t>承诺人（签字）：_____________</w:t>
      </w:r>
    </w:p>
    <w:p w14:paraId="2AD92084">
      <w:pPr>
        <w:keepNext w:val="0"/>
        <w:keepLines w:val="0"/>
        <w:pageBreakBefore w:val="0"/>
        <w:kinsoku/>
        <w:wordWrap/>
        <w:overflowPunct/>
        <w:topLinePunct w:val="0"/>
        <w:autoSpaceDE/>
        <w:autoSpaceDN/>
        <w:bidi w:val="0"/>
        <w:adjustRightInd/>
        <w:snapToGrid/>
        <w:spacing w:line="560" w:lineRule="exact"/>
        <w:ind w:firstLine="640" w:firstLineChars="200"/>
        <w:rPr>
          <w:rFonts w:eastAsia="仿宋_GB2312"/>
          <w:sz w:val="32"/>
          <w:szCs w:val="32"/>
        </w:rPr>
      </w:pPr>
      <w:r>
        <w:rPr>
          <w:rFonts w:eastAsia="仿宋_GB2312"/>
          <w:sz w:val="32"/>
          <w:szCs w:val="32"/>
        </w:rPr>
        <w:t>承诺人身份证件号：_____________</w:t>
      </w:r>
    </w:p>
    <w:p w14:paraId="1D6BAC7C">
      <w:pPr>
        <w:keepNext w:val="0"/>
        <w:keepLines w:val="0"/>
        <w:pageBreakBefore w:val="0"/>
        <w:kinsoku/>
        <w:wordWrap/>
        <w:overflowPunct/>
        <w:topLinePunct w:val="0"/>
        <w:autoSpaceDE/>
        <w:autoSpaceDN/>
        <w:bidi w:val="0"/>
        <w:adjustRightInd/>
        <w:snapToGrid/>
        <w:spacing w:line="560" w:lineRule="exact"/>
        <w:ind w:firstLine="640" w:firstLineChars="200"/>
        <w:rPr>
          <w:rFonts w:eastAsia="仿宋_GB2312"/>
          <w:sz w:val="32"/>
          <w:szCs w:val="32"/>
        </w:rPr>
      </w:pPr>
      <w:r>
        <w:rPr>
          <w:rFonts w:eastAsia="仿宋_GB2312"/>
          <w:sz w:val="32"/>
          <w:szCs w:val="32"/>
        </w:rPr>
        <w:t>承诺日期：______年___月___日</w:t>
      </w:r>
    </w:p>
    <w:p w14:paraId="46C4CA71">
      <w:pPr>
        <w:keepNext w:val="0"/>
        <w:keepLines w:val="0"/>
        <w:pageBreakBefore w:val="0"/>
        <w:widowControl/>
        <w:kinsoku/>
        <w:wordWrap/>
        <w:overflowPunct/>
        <w:topLinePunct w:val="0"/>
        <w:autoSpaceDE/>
        <w:autoSpaceDN/>
        <w:bidi w:val="0"/>
        <w:adjustRightInd/>
        <w:snapToGrid/>
        <w:spacing w:line="560" w:lineRule="exact"/>
        <w:textAlignment w:val="top"/>
        <w:rPr>
          <w:rFonts w:eastAsia="黑体"/>
          <w:snapToGrid w:val="0"/>
          <w:kern w:val="0"/>
          <w:sz w:val="32"/>
          <w:szCs w:val="32"/>
        </w:rPr>
      </w:pPr>
    </w:p>
    <w:sectPr>
      <w:footerReference r:id="rId3" w:type="default"/>
      <w:footerReference r:id="rId4" w:type="even"/>
      <w:pgSz w:w="11906" w:h="16838"/>
      <w:pgMar w:top="2098" w:right="1474" w:bottom="1985" w:left="1588" w:header="850" w:footer="96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616D4">
    <w:pPr>
      <w:pStyle w:val="2"/>
      <w:jc w:val="right"/>
      <w:rPr>
        <w:sz w:val="32"/>
        <w:szCs w:val="32"/>
        <w:lang w:val="zh-CN"/>
      </w:rPr>
    </w:pPr>
    <w:r>
      <w:rPr>
        <w:sz w:val="32"/>
        <w:szCs w:val="32"/>
        <w:lang w:val="zh-CN"/>
      </w:rPr>
      <w:fldChar w:fldCharType="begin"/>
    </w:r>
    <w:r>
      <w:rPr>
        <w:sz w:val="32"/>
        <w:szCs w:val="32"/>
        <w:lang w:val="zh-CN"/>
      </w:rPr>
      <w:instrText xml:space="preserve">PAGE    \* MERGEFORMAT</w:instrText>
    </w:r>
    <w:r>
      <w:rPr>
        <w:sz w:val="32"/>
        <w:szCs w:val="32"/>
        <w:lang w:val="zh-CN"/>
      </w:rPr>
      <w:fldChar w:fldCharType="separate"/>
    </w:r>
    <w:r>
      <w:rPr>
        <w:sz w:val="32"/>
        <w:szCs w:val="32"/>
        <w:lang w:val="zh-CN"/>
      </w:rPr>
      <w:t>7</w:t>
    </w:r>
    <w:r>
      <w:rPr>
        <w:sz w:val="32"/>
        <w:szCs w:val="32"/>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BFD2C">
    <w:pPr>
      <w:pStyle w:val="2"/>
    </w:pPr>
    <w:r>
      <w:rPr>
        <w:rFonts w:asciiTheme="minorHAnsi" w:hAnsiTheme="minorHAnsi" w:eastAsiaTheme="minorEastAsia" w:cstheme="minorBidi"/>
        <w:sz w:val="22"/>
        <w:szCs w:val="22"/>
      </w:rPr>
      <w:fldChar w:fldCharType="begin"/>
    </w:r>
    <w:r>
      <w:instrText xml:space="preserve">PAGE    \* MERGEFORMAT</w:instrText>
    </w:r>
    <w:r>
      <w:rPr>
        <w:rFonts w:asciiTheme="minorHAnsi" w:hAnsiTheme="minorHAnsi" w:eastAsiaTheme="minorEastAsia" w:cstheme="minorBidi"/>
        <w:sz w:val="22"/>
        <w:szCs w:val="22"/>
      </w:rPr>
      <w:fldChar w:fldCharType="separate"/>
    </w:r>
    <w:r>
      <w:rPr>
        <w:rFonts w:asciiTheme="majorHAnsi" w:hAnsiTheme="majorHAnsi" w:eastAsiaTheme="majorEastAsia" w:cstheme="majorBidi"/>
        <w:sz w:val="28"/>
        <w:szCs w:val="28"/>
        <w:lang w:val="zh-CN"/>
      </w:rPr>
      <w:t>6</w:t>
    </w:r>
    <w:r>
      <w:rPr>
        <w:rFonts w:asciiTheme="majorHAnsi" w:hAnsiTheme="majorHAnsi" w:eastAsiaTheme="majorEastAsia" w:cstheme="majorBidi"/>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yN2JkOGYyMmMzMWIyYzczNjE1YmIwNDMxOWZlOWMifQ=="/>
  </w:docVars>
  <w:rsids>
    <w:rsidRoot w:val="50B37195"/>
    <w:rsid w:val="00040A05"/>
    <w:rsid w:val="00055EAB"/>
    <w:rsid w:val="00065012"/>
    <w:rsid w:val="0009749D"/>
    <w:rsid w:val="001110C5"/>
    <w:rsid w:val="001259FE"/>
    <w:rsid w:val="00125B4C"/>
    <w:rsid w:val="00160A2A"/>
    <w:rsid w:val="0016451C"/>
    <w:rsid w:val="001E174B"/>
    <w:rsid w:val="00213E39"/>
    <w:rsid w:val="00280A5A"/>
    <w:rsid w:val="002B71D3"/>
    <w:rsid w:val="002C6020"/>
    <w:rsid w:val="0030776F"/>
    <w:rsid w:val="00344C82"/>
    <w:rsid w:val="00350541"/>
    <w:rsid w:val="003761F1"/>
    <w:rsid w:val="003843A3"/>
    <w:rsid w:val="00385F3F"/>
    <w:rsid w:val="00391C0E"/>
    <w:rsid w:val="003C19DB"/>
    <w:rsid w:val="003E09FD"/>
    <w:rsid w:val="0041147C"/>
    <w:rsid w:val="00432921"/>
    <w:rsid w:val="00441083"/>
    <w:rsid w:val="0046752D"/>
    <w:rsid w:val="004E0BF3"/>
    <w:rsid w:val="00513157"/>
    <w:rsid w:val="005209A7"/>
    <w:rsid w:val="0057140F"/>
    <w:rsid w:val="005C6574"/>
    <w:rsid w:val="006043B2"/>
    <w:rsid w:val="006628BD"/>
    <w:rsid w:val="00695F6D"/>
    <w:rsid w:val="006A2CF9"/>
    <w:rsid w:val="006B235F"/>
    <w:rsid w:val="006C07B5"/>
    <w:rsid w:val="006C2037"/>
    <w:rsid w:val="00713DEE"/>
    <w:rsid w:val="007143CF"/>
    <w:rsid w:val="007236D6"/>
    <w:rsid w:val="00730F4A"/>
    <w:rsid w:val="0073135F"/>
    <w:rsid w:val="0073503B"/>
    <w:rsid w:val="00773F49"/>
    <w:rsid w:val="008053A3"/>
    <w:rsid w:val="00824A46"/>
    <w:rsid w:val="00854BE8"/>
    <w:rsid w:val="00861063"/>
    <w:rsid w:val="00870B47"/>
    <w:rsid w:val="008719B6"/>
    <w:rsid w:val="008E059F"/>
    <w:rsid w:val="009037C2"/>
    <w:rsid w:val="00916119"/>
    <w:rsid w:val="00933714"/>
    <w:rsid w:val="00947807"/>
    <w:rsid w:val="00985097"/>
    <w:rsid w:val="00995718"/>
    <w:rsid w:val="009A7EC8"/>
    <w:rsid w:val="009E6355"/>
    <w:rsid w:val="00A02034"/>
    <w:rsid w:val="00A21533"/>
    <w:rsid w:val="00A7500C"/>
    <w:rsid w:val="00AC62CE"/>
    <w:rsid w:val="00B043A8"/>
    <w:rsid w:val="00B11241"/>
    <w:rsid w:val="00B24D60"/>
    <w:rsid w:val="00B43746"/>
    <w:rsid w:val="00B814AC"/>
    <w:rsid w:val="00BA7BC1"/>
    <w:rsid w:val="00C131F4"/>
    <w:rsid w:val="00C221E9"/>
    <w:rsid w:val="00C320A4"/>
    <w:rsid w:val="00C44AAA"/>
    <w:rsid w:val="00C710D8"/>
    <w:rsid w:val="00CC037E"/>
    <w:rsid w:val="00CD24EB"/>
    <w:rsid w:val="00CF6734"/>
    <w:rsid w:val="00D01940"/>
    <w:rsid w:val="00D07F63"/>
    <w:rsid w:val="00DB479E"/>
    <w:rsid w:val="00DD1788"/>
    <w:rsid w:val="00DF0FB7"/>
    <w:rsid w:val="00E50F98"/>
    <w:rsid w:val="00E52FF0"/>
    <w:rsid w:val="00EC3B2D"/>
    <w:rsid w:val="00EC4B71"/>
    <w:rsid w:val="00EF432B"/>
    <w:rsid w:val="00F13317"/>
    <w:rsid w:val="00F477D3"/>
    <w:rsid w:val="00F53E2B"/>
    <w:rsid w:val="00F622DC"/>
    <w:rsid w:val="00F9222E"/>
    <w:rsid w:val="00FA68EC"/>
    <w:rsid w:val="00FC2952"/>
    <w:rsid w:val="00FE5F47"/>
    <w:rsid w:val="00FF0F4B"/>
    <w:rsid w:val="00FF1409"/>
    <w:rsid w:val="01BC40AC"/>
    <w:rsid w:val="02157DE5"/>
    <w:rsid w:val="038D108D"/>
    <w:rsid w:val="07542430"/>
    <w:rsid w:val="0E799C91"/>
    <w:rsid w:val="0EB738C0"/>
    <w:rsid w:val="10B00D14"/>
    <w:rsid w:val="15BD55A5"/>
    <w:rsid w:val="161D466D"/>
    <w:rsid w:val="168B4150"/>
    <w:rsid w:val="1931777D"/>
    <w:rsid w:val="19FC3AEB"/>
    <w:rsid w:val="1A435835"/>
    <w:rsid w:val="1EB12177"/>
    <w:rsid w:val="221C25DC"/>
    <w:rsid w:val="228D1EF7"/>
    <w:rsid w:val="23541D6A"/>
    <w:rsid w:val="27C71B87"/>
    <w:rsid w:val="28A2630C"/>
    <w:rsid w:val="2C776AF5"/>
    <w:rsid w:val="2D842095"/>
    <w:rsid w:val="2DD794DC"/>
    <w:rsid w:val="2DEE560E"/>
    <w:rsid w:val="2EEE6FD2"/>
    <w:rsid w:val="303E3040"/>
    <w:rsid w:val="33104A24"/>
    <w:rsid w:val="33DB40C9"/>
    <w:rsid w:val="34105096"/>
    <w:rsid w:val="34AE4506"/>
    <w:rsid w:val="3C560865"/>
    <w:rsid w:val="3D806397"/>
    <w:rsid w:val="3E697522"/>
    <w:rsid w:val="41A857FD"/>
    <w:rsid w:val="480B44AD"/>
    <w:rsid w:val="483538BE"/>
    <w:rsid w:val="4969595B"/>
    <w:rsid w:val="4A7D7BE1"/>
    <w:rsid w:val="4C5626E0"/>
    <w:rsid w:val="50A1286C"/>
    <w:rsid w:val="50B37195"/>
    <w:rsid w:val="57D73DF2"/>
    <w:rsid w:val="5DD42E30"/>
    <w:rsid w:val="5EFFD475"/>
    <w:rsid w:val="61916447"/>
    <w:rsid w:val="6491016F"/>
    <w:rsid w:val="694C3F42"/>
    <w:rsid w:val="6BC7474A"/>
    <w:rsid w:val="6D306B06"/>
    <w:rsid w:val="6DF9D31A"/>
    <w:rsid w:val="6E3754DC"/>
    <w:rsid w:val="6FCFB89A"/>
    <w:rsid w:val="7221638C"/>
    <w:rsid w:val="74652273"/>
    <w:rsid w:val="795F0E17"/>
    <w:rsid w:val="7AA77AC5"/>
    <w:rsid w:val="7BDA5821"/>
    <w:rsid w:val="7D7F2B95"/>
    <w:rsid w:val="7FCFD29C"/>
    <w:rsid w:val="7FFFDEED"/>
    <w:rsid w:val="EDFFF451"/>
    <w:rsid w:val="F5DB0C94"/>
    <w:rsid w:val="F7BE5B65"/>
    <w:rsid w:val="F93FC9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qFormat/>
    <w:uiPriority w:val="0"/>
    <w:pPr>
      <w:spacing w:line="600" w:lineRule="exact"/>
      <w:jc w:val="center"/>
    </w:pPr>
    <w:rPr>
      <w:rFonts w:ascii="方正小标宋简体" w:eastAsia="方正小标宋简体"/>
      <w:b/>
      <w:bCs/>
      <w:sz w:val="44"/>
      <w:szCs w:val="44"/>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0">
    <w:name w:val="a3"/>
    <w:qFormat/>
    <w:uiPriority w:val="0"/>
  </w:style>
  <w:style w:type="paragraph" w:styleId="11">
    <w:name w:val="List Paragraph"/>
    <w:basedOn w:val="1"/>
    <w:qFormat/>
    <w:uiPriority w:val="34"/>
    <w:pPr>
      <w:ind w:firstLine="420" w:firstLineChars="200"/>
    </w:pPr>
  </w:style>
  <w:style w:type="character" w:customStyle="1" w:styleId="12">
    <w:name w:val="页脚 字符"/>
    <w:basedOn w:val="7"/>
    <w:link w:val="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1418</Words>
  <Characters>1451</Characters>
  <Lines>1</Lines>
  <Paragraphs>2</Paragraphs>
  <TotalTime>2</TotalTime>
  <ScaleCrop>false</ScaleCrop>
  <LinksUpToDate>false</LinksUpToDate>
  <CharactersWithSpaces>1451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2024-07-26T07:09:00Z</dcterms:created>
  <dc:creator>茗儿</dc:creator>
  <cp:lastModifiedBy>一握之沙</cp:lastModifiedBy>
  <cp:lastPrinted>2024-07-24T08:09:00Z</cp:lastPrinted>
  <dcterms:modified xsi:type="dcterms:W3CDTF">2024-08-13T10:23:10Z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C6D44184D4F34930A47E887306F6F310</vt:lpwstr>
  </property>
</Properties>
</file>