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04474">
      <w:pPr>
        <w:tabs>
          <w:tab w:val="left" w:pos="50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  <w:highlight w:val="none"/>
        </w:rPr>
        <w:t>中俄界河航道段配套趸船建造项目施工监理</w:t>
      </w:r>
    </w:p>
    <w:p w14:paraId="596D40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tLeast"/>
        <w:ind w:left="406" w:right="406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中标候选人公示</w:t>
      </w:r>
    </w:p>
    <w:p w14:paraId="40CB1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中俄界河航道段配套趸船建造项目施工监理已于2025年4月9日在黑龙江省公共资源交易中心评标结束，按照《中华人民共和国招标投标法》、《中华人民共和国招标投标法实施条例》、七部委局《评标委员会和评标方法暂行规定》及招标文件的评标方法和定标方式已确定中标人。如有问题或异议，投标人及其他利害关系人均可进行投诉。</w:t>
      </w:r>
    </w:p>
    <w:p w14:paraId="35077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项目名称：中俄界河航道段配套趸船建造项目施工监理</w:t>
      </w:r>
    </w:p>
    <w:p w14:paraId="7E21C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 xml:space="preserve">招标人：黑龙江省航道事务中心 </w:t>
      </w:r>
    </w:p>
    <w:p w14:paraId="4CDF1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三、招标代理机构：黑龙江广招工程管理服务有限公司</w:t>
      </w:r>
    </w:p>
    <w:p w14:paraId="0476E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四、招标方式：公开招标</w:t>
      </w:r>
    </w:p>
    <w:p w14:paraId="202C0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五、经评标委员会评审，中标候选人由高到低排序前三名为：</w:t>
      </w:r>
    </w:p>
    <w:p w14:paraId="09F28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第一名：黑龙江黑航工程监理咨询有限公司</w:t>
      </w:r>
    </w:p>
    <w:p w14:paraId="6C9C0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第二名：广州粤科工程技术有限公司</w:t>
      </w:r>
    </w:p>
    <w:p w14:paraId="5882B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第三名：长航监理有限公司（武汉）</w:t>
      </w:r>
    </w:p>
    <w:p w14:paraId="2DAB8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评标委员会依法确定排名第一的预中标候选人为预中标人</w:t>
      </w:r>
    </w:p>
    <w:p w14:paraId="4F8CC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预中标候选人：黑龙江黑航工程监理咨询有限公司 </w:t>
      </w:r>
    </w:p>
    <w:p w14:paraId="1BC71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中标价格：贰拾伍万伍仟元整 (￥255000元)</w:t>
      </w:r>
    </w:p>
    <w:p w14:paraId="286D3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总监理工程师：穆晓明        证书编号：JSJ1003166</w:t>
      </w:r>
    </w:p>
    <w:p w14:paraId="12E49F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监理服务期：21个月</w:t>
      </w:r>
    </w:p>
    <w:p w14:paraId="5778E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六、公示时间：2025年4月10日至2025年4月13日</w:t>
      </w:r>
    </w:p>
    <w:p w14:paraId="040AA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七、联系方式：</w:t>
      </w:r>
    </w:p>
    <w:p w14:paraId="61113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监督人：黑龙江省交通运输厅</w:t>
      </w:r>
    </w:p>
    <w:p w14:paraId="06C96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话：0451-87560052</w:t>
      </w:r>
    </w:p>
    <w:p w14:paraId="73DA3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 标 人：黑龙江省航道事务中心</w:t>
      </w:r>
    </w:p>
    <w:p w14:paraId="7786D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    址：哈尔滨市道外区江畔路112号</w:t>
      </w:r>
    </w:p>
    <w:p w14:paraId="40629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 系 人：沈女士</w:t>
      </w:r>
    </w:p>
    <w:p w14:paraId="08122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  话：0451-51118913</w:t>
      </w:r>
    </w:p>
    <w:p w14:paraId="30699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p w14:paraId="3F7F9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招标代理机构：黑龙江广招工程管理服务有限公司</w:t>
      </w:r>
    </w:p>
    <w:p w14:paraId="0C39E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        址：黑龙江省哈尔滨市道外区南十四道街37号</w:t>
      </w:r>
    </w:p>
    <w:p w14:paraId="659BE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   系   人：韩女士</w:t>
      </w:r>
    </w:p>
    <w:p w14:paraId="7DB66D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      话：0451-88922842</w:t>
      </w:r>
    </w:p>
    <w:p w14:paraId="02912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以上结果公示三日，相关单位如有异议请以书面形式向招标人提出；如无异议，公示期后，预中标人即为中标人。</w:t>
      </w:r>
    </w:p>
    <w:p w14:paraId="696A6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p w14:paraId="77BFD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招标人：</w:t>
      </w:r>
    </w:p>
    <w:p w14:paraId="7915921B">
      <w:pPr>
        <w:pStyle w:val="2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 xml:space="preserve">   </w:t>
      </w:r>
    </w:p>
    <w:p w14:paraId="6F08820C"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="宋体"/>
          <w:color w:val="000000"/>
          <w:sz w:val="24"/>
          <w:highlight w:val="none"/>
          <w:lang w:val="en-US" w:eastAsia="zh-CN"/>
        </w:rPr>
        <w:t xml:space="preserve">    监督人：</w:t>
      </w:r>
    </w:p>
    <w:p w14:paraId="62DD79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tLeast"/>
        <w:ind w:left="406" w:right="406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</w:p>
    <w:p w14:paraId="55865AE6"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742EF"/>
    <w:rsid w:val="697D4817"/>
    <w:rsid w:val="700B2033"/>
    <w:rsid w:val="7E061DCA"/>
    <w:rsid w:val="7F82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kern w:val="2"/>
      <w:sz w:val="21"/>
      <w:szCs w:val="24"/>
      <w:lang w:bidi="ar-SA"/>
    </w:rPr>
  </w:style>
  <w:style w:type="paragraph" w:styleId="5">
    <w:name w:val="Body Text First Indent 2"/>
    <w:basedOn w:val="6"/>
    <w:next w:val="3"/>
    <w:qFormat/>
    <w:uiPriority w:val="0"/>
    <w:pPr>
      <w:spacing w:after="120" w:afterLines="0"/>
      <w:ind w:left="420" w:leftChars="200" w:firstLine="420" w:firstLineChars="200"/>
    </w:pPr>
    <w:rPr>
      <w:rFonts w:ascii="宋体" w:hAnsi="宋体"/>
      <w:color w:val="FF0000"/>
      <w:kern w:val="2"/>
      <w:sz w:val="21"/>
      <w:szCs w:val="24"/>
      <w:lang w:bidi="ar-SA"/>
    </w:rPr>
  </w:style>
  <w:style w:type="paragraph" w:styleId="6">
    <w:name w:val="Body Text Indent"/>
    <w:basedOn w:val="1"/>
    <w:next w:val="5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character" w:styleId="9">
    <w:name w:val="FollowedHyperlink"/>
    <w:basedOn w:val="8"/>
    <w:uiPriority w:val="0"/>
    <w:rPr>
      <w:color w:val="800080"/>
      <w:u w:val="none"/>
    </w:rPr>
  </w:style>
  <w:style w:type="character" w:styleId="10">
    <w:name w:val="HTML Definition"/>
    <w:basedOn w:val="8"/>
    <w:uiPriority w:val="0"/>
  </w:style>
  <w:style w:type="character" w:styleId="11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8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677</Characters>
  <Lines>0</Lines>
  <Paragraphs>0</Paragraphs>
  <TotalTime>4</TotalTime>
  <ScaleCrop>false</ScaleCrop>
  <LinksUpToDate>false</LinksUpToDate>
  <CharactersWithSpaces>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dcterms:modified xsi:type="dcterms:W3CDTF">2025-04-10T04:15:18Z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eyJoZGlkIjoiZDVjNjJkM2Y2MWE0YTNlOWRmN2RkZjZmMWYwYzEwYjMifQ==</vt:lpwstr>
  </property>
  <property fmtid="{D5CDD505-2E9C-101B-9397-08002B2CF9AE}" pid="4" name="ICV">
    <vt:lpwstr>DEB6E6A386064C3DA6AA65E377B50480_12</vt:lpwstr>
  </property>
</Properties>
</file>