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B16CD">
      <w:pPr>
        <w:pStyle w:val="18"/>
        <w:keepNext w:val="0"/>
        <w:keepLines w:val="0"/>
        <w:pageBreakBefore w:val="0"/>
        <w:widowControl w:val="0"/>
        <w:tabs>
          <w:tab w:val="left" w:pos="3000"/>
          <w:tab w:val="left" w:pos="5382"/>
          <w:tab w:val="left" w:pos="8360"/>
        </w:tabs>
        <w:kinsoku/>
        <w:wordWrap/>
        <w:overflowPunct/>
        <w:topLinePunct w:val="0"/>
        <w:autoSpaceDE/>
        <w:autoSpaceDN/>
        <w:bidi w:val="0"/>
        <w:adjustRightInd/>
        <w:snapToGrid w:val="0"/>
        <w:spacing w:line="312" w:lineRule="auto"/>
        <w:ind w:left="0" w:leftChars="0" w:firstLine="0" w:firstLineChars="0"/>
        <w:jc w:val="center"/>
        <w:textAlignment w:val="auto"/>
        <w:rPr>
          <w:rFonts w:hint="default" w:ascii="Times New Roman" w:hAnsi="Times New Roman" w:eastAsia="黑体" w:cs="Times New Roman"/>
          <w:b w:val="0"/>
          <w:bCs w:val="0"/>
          <w:color w:val="auto"/>
          <w:spacing w:val="0"/>
          <w:kern w:val="0"/>
          <w:position w:val="0"/>
          <w:sz w:val="28"/>
          <w:szCs w:val="28"/>
          <w:u w:color="000000"/>
          <w:lang w:eastAsia="zh-CN"/>
        </w:rPr>
      </w:pPr>
      <w:r>
        <w:rPr>
          <w:rFonts w:hint="default" w:ascii="Times New Roman" w:hAnsi="Times New Roman" w:eastAsia="黑体" w:cs="Times New Roman"/>
          <w:b w:val="0"/>
          <w:bCs w:val="0"/>
          <w:color w:val="auto"/>
          <w:spacing w:val="0"/>
          <w:kern w:val="0"/>
          <w:position w:val="0"/>
          <w:sz w:val="28"/>
          <w:szCs w:val="28"/>
          <w:u w:color="000000"/>
          <w:lang w:eastAsia="zh-CN"/>
        </w:rPr>
        <w:t>松花江下游重点浅滩航道建设工程施工监理招标</w:t>
      </w:r>
    </w:p>
    <w:p w14:paraId="4B4A7CBE">
      <w:pPr>
        <w:pStyle w:val="18"/>
        <w:keepNext w:val="0"/>
        <w:keepLines w:val="0"/>
        <w:pageBreakBefore w:val="0"/>
        <w:widowControl w:val="0"/>
        <w:tabs>
          <w:tab w:val="left" w:pos="3000"/>
          <w:tab w:val="left" w:pos="5382"/>
          <w:tab w:val="left" w:pos="8360"/>
        </w:tabs>
        <w:kinsoku/>
        <w:wordWrap/>
        <w:overflowPunct/>
        <w:topLinePunct w:val="0"/>
        <w:autoSpaceDE/>
        <w:autoSpaceDN/>
        <w:bidi w:val="0"/>
        <w:adjustRightInd/>
        <w:snapToGrid w:val="0"/>
        <w:spacing w:line="312" w:lineRule="auto"/>
        <w:ind w:left="0" w:firstLine="0" w:firstLineChars="0"/>
        <w:jc w:val="center"/>
        <w:textAlignment w:val="auto"/>
        <w:rPr>
          <w:rFonts w:hint="default" w:ascii="Times New Roman" w:hAnsi="Times New Roman" w:eastAsia="黑体" w:cs="Times New Roman"/>
          <w:b w:val="0"/>
          <w:bCs w:val="0"/>
          <w:color w:val="auto"/>
          <w:spacing w:val="0"/>
          <w:kern w:val="0"/>
          <w:position w:val="0"/>
          <w:sz w:val="28"/>
          <w:szCs w:val="28"/>
          <w:u w:color="000000"/>
          <w:lang w:eastAsia="zh-CN"/>
        </w:rPr>
      </w:pPr>
      <w:r>
        <w:rPr>
          <w:rFonts w:hint="default" w:ascii="Times New Roman" w:hAnsi="Times New Roman" w:eastAsia="黑体" w:cs="Times New Roman"/>
          <w:b w:val="0"/>
          <w:bCs w:val="0"/>
          <w:color w:val="auto"/>
          <w:spacing w:val="0"/>
          <w:kern w:val="0"/>
          <w:position w:val="0"/>
          <w:sz w:val="28"/>
          <w:szCs w:val="28"/>
          <w:u w:color="000000"/>
          <w:lang w:val="en-US" w:eastAsia="zh-CN"/>
        </w:rPr>
        <w:t>中标候选人</w:t>
      </w:r>
      <w:r>
        <w:rPr>
          <w:rFonts w:hint="default" w:ascii="Times New Roman" w:hAnsi="Times New Roman" w:eastAsia="黑体" w:cs="Times New Roman"/>
          <w:b w:val="0"/>
          <w:bCs w:val="0"/>
          <w:color w:val="auto"/>
          <w:spacing w:val="0"/>
          <w:kern w:val="0"/>
          <w:position w:val="0"/>
          <w:sz w:val="28"/>
          <w:szCs w:val="28"/>
          <w:u w:color="000000"/>
          <w:lang w:eastAsia="zh-CN"/>
        </w:rPr>
        <w:t>公示</w:t>
      </w:r>
    </w:p>
    <w:p w14:paraId="457D9AF0">
      <w:pPr>
        <w:pStyle w:val="3"/>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both"/>
        <w:textAlignment w:val="auto"/>
        <w:rPr>
          <w:rFonts w:hint="default" w:ascii="Times New Roman" w:hAnsi="Times New Roman" w:cs="Times New Roman" w:eastAsiaTheme="minorEastAsia"/>
          <w:b w:val="0"/>
          <w:bCs w:val="0"/>
          <w:color w:val="auto"/>
          <w:spacing w:val="0"/>
          <w:kern w:val="0"/>
          <w:position w:val="0"/>
          <w:sz w:val="21"/>
          <w:szCs w:val="21"/>
        </w:rPr>
      </w:pPr>
      <w:r>
        <w:rPr>
          <w:rFonts w:hint="default" w:ascii="Times New Roman" w:hAnsi="Times New Roman" w:cs="Times New Roman" w:eastAsiaTheme="minorEastAsia"/>
          <w:b w:val="0"/>
          <w:bCs w:val="0"/>
          <w:color w:val="auto"/>
          <w:spacing w:val="0"/>
          <w:kern w:val="0"/>
          <w:position w:val="0"/>
          <w:sz w:val="21"/>
          <w:szCs w:val="21"/>
          <w:lang w:eastAsia="zh-CN"/>
        </w:rPr>
        <w:t>松花江下游重点浅滩航道建设工程施工监理招标</w:t>
      </w:r>
      <w:r>
        <w:rPr>
          <w:rFonts w:hint="default" w:ascii="Times New Roman" w:hAnsi="Times New Roman" w:cs="Times New Roman" w:eastAsiaTheme="minorEastAsia"/>
          <w:b w:val="0"/>
          <w:bCs w:val="0"/>
          <w:color w:val="auto"/>
          <w:spacing w:val="0"/>
          <w:kern w:val="0"/>
          <w:position w:val="0"/>
          <w:sz w:val="21"/>
          <w:szCs w:val="21"/>
        </w:rPr>
        <w:t>评标工作在黑龙江省交通运输厅的监督下，在黑龙江省公共资源交易中心（地址：哈尔滨市南岗区长江路130号）评标室采取全封闭的形式进行。</w:t>
      </w:r>
      <w:r>
        <w:rPr>
          <w:rFonts w:hint="default" w:ascii="Times New Roman" w:hAnsi="Times New Roman" w:cs="Times New Roman" w:eastAsiaTheme="minorEastAsia"/>
          <w:b w:val="0"/>
          <w:bCs w:val="0"/>
          <w:color w:val="auto"/>
          <w:spacing w:val="0"/>
          <w:kern w:val="0"/>
          <w:position w:val="0"/>
          <w:sz w:val="21"/>
          <w:szCs w:val="21"/>
          <w:lang w:val="en-US" w:eastAsia="zh-CN"/>
        </w:rPr>
        <w:t>招标人</w:t>
      </w:r>
      <w:r>
        <w:rPr>
          <w:rFonts w:hint="default" w:ascii="Times New Roman" w:hAnsi="Times New Roman" w:cs="Times New Roman" w:eastAsiaTheme="minorEastAsia"/>
          <w:b w:val="0"/>
          <w:bCs w:val="0"/>
          <w:color w:val="auto"/>
          <w:spacing w:val="0"/>
          <w:kern w:val="0"/>
          <w:position w:val="0"/>
          <w:sz w:val="21"/>
          <w:szCs w:val="21"/>
        </w:rPr>
        <w:t>依据《中华人民共和国招标投标法》《中华人民共和国招标投标法实施条例》等相关法律、法规及本项目招标文件的规定，</w:t>
      </w:r>
      <w:r>
        <w:rPr>
          <w:rFonts w:hint="default" w:ascii="Times New Roman" w:hAnsi="Times New Roman" w:cs="Times New Roman" w:eastAsiaTheme="minorEastAsia"/>
          <w:b w:val="0"/>
          <w:bCs w:val="0"/>
          <w:color w:val="auto"/>
          <w:spacing w:val="0"/>
          <w:kern w:val="0"/>
          <w:position w:val="0"/>
          <w:sz w:val="21"/>
          <w:szCs w:val="21"/>
          <w:lang w:val="en-US" w:eastAsia="zh-CN"/>
        </w:rPr>
        <w:t>组建本项目</w:t>
      </w:r>
      <w:r>
        <w:rPr>
          <w:rFonts w:hint="default" w:ascii="Times New Roman" w:hAnsi="Times New Roman" w:cs="Times New Roman" w:eastAsiaTheme="minorEastAsia"/>
          <w:b w:val="0"/>
          <w:bCs w:val="0"/>
          <w:color w:val="auto"/>
          <w:spacing w:val="0"/>
          <w:kern w:val="0"/>
          <w:position w:val="0"/>
          <w:sz w:val="21"/>
          <w:szCs w:val="21"/>
        </w:rPr>
        <w:t>评标委员会。</w:t>
      </w:r>
    </w:p>
    <w:p w14:paraId="1184403C">
      <w:pPr>
        <w:pStyle w:val="3"/>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both"/>
        <w:textAlignment w:val="auto"/>
        <w:rPr>
          <w:rFonts w:hint="default" w:ascii="Times New Roman" w:hAnsi="Times New Roman" w:cs="Times New Roman" w:eastAsiaTheme="minorEastAsia"/>
          <w:b w:val="0"/>
          <w:bCs w:val="0"/>
          <w:color w:val="auto"/>
          <w:spacing w:val="0"/>
          <w:kern w:val="0"/>
          <w:position w:val="0"/>
          <w:sz w:val="21"/>
          <w:szCs w:val="21"/>
        </w:rPr>
      </w:pPr>
      <w:r>
        <w:rPr>
          <w:rFonts w:hint="default" w:ascii="Times New Roman" w:hAnsi="Times New Roman" w:cs="Times New Roman" w:eastAsiaTheme="minorEastAsia"/>
          <w:b w:val="0"/>
          <w:bCs w:val="0"/>
          <w:color w:val="auto"/>
          <w:spacing w:val="0"/>
          <w:kern w:val="0"/>
          <w:position w:val="0"/>
          <w:sz w:val="21"/>
          <w:szCs w:val="21"/>
        </w:rPr>
        <w:t>经</w:t>
      </w:r>
      <w:r>
        <w:rPr>
          <w:rFonts w:hint="default" w:ascii="Times New Roman" w:hAnsi="Times New Roman" w:cs="Times New Roman" w:eastAsiaTheme="minorEastAsia"/>
          <w:b w:val="0"/>
          <w:bCs w:val="0"/>
          <w:color w:val="auto"/>
          <w:spacing w:val="0"/>
          <w:kern w:val="0"/>
          <w:position w:val="0"/>
          <w:sz w:val="21"/>
          <w:szCs w:val="21"/>
          <w:lang w:val="en-US" w:eastAsia="zh-CN"/>
        </w:rPr>
        <w:t>认真</w:t>
      </w:r>
      <w:r>
        <w:rPr>
          <w:rFonts w:hint="default" w:ascii="Times New Roman" w:hAnsi="Times New Roman" w:cs="Times New Roman" w:eastAsiaTheme="minorEastAsia"/>
          <w:b w:val="0"/>
          <w:bCs w:val="0"/>
          <w:color w:val="auto"/>
          <w:spacing w:val="0"/>
          <w:kern w:val="0"/>
          <w:position w:val="0"/>
          <w:sz w:val="21"/>
          <w:szCs w:val="21"/>
        </w:rPr>
        <w:t>评审，评标委员会推荐出</w:t>
      </w:r>
      <w:r>
        <w:rPr>
          <w:rFonts w:hint="default" w:ascii="Times New Roman" w:hAnsi="Times New Roman" w:cs="Times New Roman" w:eastAsiaTheme="minorEastAsia"/>
          <w:b w:val="0"/>
          <w:bCs w:val="0"/>
          <w:color w:val="auto"/>
          <w:sz w:val="21"/>
          <w:szCs w:val="21"/>
          <w:lang w:eastAsia="zh-CN"/>
        </w:rPr>
        <w:t>松花江下游重点浅滩航道建设工程</w:t>
      </w:r>
      <w:r>
        <w:rPr>
          <w:rFonts w:hint="default" w:ascii="Times New Roman" w:hAnsi="Times New Roman" w:cs="Times New Roman" w:eastAsiaTheme="minorEastAsia"/>
          <w:b w:val="0"/>
          <w:bCs w:val="0"/>
          <w:color w:val="auto"/>
          <w:spacing w:val="0"/>
          <w:kern w:val="0"/>
          <w:position w:val="0"/>
          <w:sz w:val="21"/>
          <w:szCs w:val="21"/>
          <w:lang w:eastAsia="zh-CN"/>
        </w:rPr>
        <w:t>施工监理</w:t>
      </w:r>
      <w:r>
        <w:rPr>
          <w:rFonts w:hint="default" w:ascii="Times New Roman" w:hAnsi="Times New Roman" w:cs="Times New Roman" w:eastAsiaTheme="minorEastAsia"/>
          <w:b w:val="0"/>
          <w:bCs w:val="0"/>
          <w:color w:val="auto"/>
          <w:spacing w:val="0"/>
          <w:kern w:val="0"/>
          <w:position w:val="0"/>
          <w:sz w:val="21"/>
          <w:szCs w:val="21"/>
        </w:rPr>
        <w:t>的中标候选人。现将中标候选人予以公示，公示期为3日，公示时间自202</w:t>
      </w:r>
      <w:r>
        <w:rPr>
          <w:rFonts w:hint="default" w:ascii="Times New Roman" w:hAnsi="Times New Roman" w:cs="Times New Roman" w:eastAsiaTheme="minorEastAsia"/>
          <w:b w:val="0"/>
          <w:bCs w:val="0"/>
          <w:color w:val="auto"/>
          <w:spacing w:val="0"/>
          <w:kern w:val="0"/>
          <w:position w:val="0"/>
          <w:sz w:val="21"/>
          <w:szCs w:val="21"/>
          <w:lang w:val="en-US" w:eastAsia="zh-CN"/>
        </w:rPr>
        <w:t>5</w:t>
      </w:r>
      <w:r>
        <w:rPr>
          <w:rFonts w:hint="default" w:ascii="Times New Roman" w:hAnsi="Times New Roman" w:cs="Times New Roman" w:eastAsiaTheme="minorEastAsia"/>
          <w:b w:val="0"/>
          <w:bCs w:val="0"/>
          <w:color w:val="auto"/>
          <w:spacing w:val="0"/>
          <w:kern w:val="0"/>
          <w:position w:val="0"/>
          <w:sz w:val="21"/>
          <w:szCs w:val="21"/>
        </w:rPr>
        <w:t>年</w:t>
      </w:r>
      <w:r>
        <w:rPr>
          <w:rFonts w:hint="default" w:ascii="Times New Roman" w:hAnsi="Times New Roman" w:cs="Times New Roman" w:eastAsiaTheme="minorEastAsia"/>
          <w:b w:val="0"/>
          <w:bCs w:val="0"/>
          <w:color w:val="auto"/>
          <w:spacing w:val="0"/>
          <w:kern w:val="0"/>
          <w:position w:val="0"/>
          <w:sz w:val="21"/>
          <w:szCs w:val="21"/>
          <w:lang w:val="en-US" w:eastAsia="zh-CN"/>
        </w:rPr>
        <w:t>4</w:t>
      </w:r>
      <w:r>
        <w:rPr>
          <w:rFonts w:hint="default" w:ascii="Times New Roman" w:hAnsi="Times New Roman" w:cs="Times New Roman" w:eastAsiaTheme="minorEastAsia"/>
          <w:b w:val="0"/>
          <w:bCs w:val="0"/>
          <w:color w:val="auto"/>
          <w:spacing w:val="0"/>
          <w:kern w:val="0"/>
          <w:position w:val="0"/>
          <w:sz w:val="21"/>
          <w:szCs w:val="21"/>
        </w:rPr>
        <w:t>月</w:t>
      </w:r>
      <w:r>
        <w:rPr>
          <w:rFonts w:hint="default" w:ascii="Times New Roman" w:hAnsi="Times New Roman" w:cs="Times New Roman" w:eastAsiaTheme="minorEastAsia"/>
          <w:b w:val="0"/>
          <w:bCs w:val="0"/>
          <w:color w:val="auto"/>
          <w:spacing w:val="0"/>
          <w:kern w:val="0"/>
          <w:position w:val="0"/>
          <w:sz w:val="21"/>
          <w:szCs w:val="21"/>
          <w:lang w:val="en-US" w:eastAsia="zh-CN"/>
        </w:rPr>
        <w:t>25</w:t>
      </w:r>
      <w:r>
        <w:rPr>
          <w:rFonts w:hint="default" w:ascii="Times New Roman" w:hAnsi="Times New Roman" w:cs="Times New Roman" w:eastAsiaTheme="minorEastAsia"/>
          <w:b w:val="0"/>
          <w:bCs w:val="0"/>
          <w:color w:val="auto"/>
          <w:spacing w:val="0"/>
          <w:kern w:val="0"/>
          <w:position w:val="0"/>
          <w:sz w:val="21"/>
          <w:szCs w:val="21"/>
        </w:rPr>
        <w:t>日至202</w:t>
      </w:r>
      <w:r>
        <w:rPr>
          <w:rFonts w:hint="default" w:ascii="Times New Roman" w:hAnsi="Times New Roman" w:cs="Times New Roman" w:eastAsiaTheme="minorEastAsia"/>
          <w:b w:val="0"/>
          <w:bCs w:val="0"/>
          <w:color w:val="auto"/>
          <w:spacing w:val="0"/>
          <w:kern w:val="0"/>
          <w:position w:val="0"/>
          <w:sz w:val="21"/>
          <w:szCs w:val="21"/>
          <w:lang w:val="en-US" w:eastAsia="zh-CN"/>
        </w:rPr>
        <w:t>5</w:t>
      </w:r>
      <w:r>
        <w:rPr>
          <w:rFonts w:hint="default" w:ascii="Times New Roman" w:hAnsi="Times New Roman" w:cs="Times New Roman" w:eastAsiaTheme="minorEastAsia"/>
          <w:b w:val="0"/>
          <w:bCs w:val="0"/>
          <w:color w:val="auto"/>
          <w:spacing w:val="0"/>
          <w:kern w:val="0"/>
          <w:position w:val="0"/>
          <w:sz w:val="21"/>
          <w:szCs w:val="21"/>
        </w:rPr>
        <w:t>年</w:t>
      </w:r>
      <w:r>
        <w:rPr>
          <w:rFonts w:hint="default" w:ascii="Times New Roman" w:hAnsi="Times New Roman" w:cs="Times New Roman" w:eastAsiaTheme="minorEastAsia"/>
          <w:b w:val="0"/>
          <w:bCs w:val="0"/>
          <w:color w:val="auto"/>
          <w:spacing w:val="0"/>
          <w:kern w:val="0"/>
          <w:position w:val="0"/>
          <w:sz w:val="21"/>
          <w:szCs w:val="21"/>
          <w:lang w:val="en-US" w:eastAsia="zh-CN"/>
        </w:rPr>
        <w:t>4</w:t>
      </w:r>
      <w:r>
        <w:rPr>
          <w:rFonts w:hint="default" w:ascii="Times New Roman" w:hAnsi="Times New Roman" w:cs="Times New Roman" w:eastAsiaTheme="minorEastAsia"/>
          <w:b w:val="0"/>
          <w:bCs w:val="0"/>
          <w:color w:val="auto"/>
          <w:spacing w:val="0"/>
          <w:kern w:val="0"/>
          <w:position w:val="0"/>
          <w:sz w:val="21"/>
          <w:szCs w:val="21"/>
        </w:rPr>
        <w:t>月</w:t>
      </w:r>
      <w:r>
        <w:rPr>
          <w:rFonts w:hint="default" w:ascii="Times New Roman" w:hAnsi="Times New Roman" w:cs="Times New Roman" w:eastAsiaTheme="minorEastAsia"/>
          <w:b w:val="0"/>
          <w:bCs w:val="0"/>
          <w:color w:val="auto"/>
          <w:spacing w:val="0"/>
          <w:kern w:val="0"/>
          <w:position w:val="0"/>
          <w:sz w:val="21"/>
          <w:szCs w:val="21"/>
          <w:lang w:val="en-US" w:eastAsia="zh-CN"/>
        </w:rPr>
        <w:t>28</w:t>
      </w:r>
      <w:r>
        <w:rPr>
          <w:rFonts w:hint="default" w:ascii="Times New Roman" w:hAnsi="Times New Roman" w:cs="Times New Roman" w:eastAsiaTheme="minorEastAsia"/>
          <w:b w:val="0"/>
          <w:bCs w:val="0"/>
          <w:color w:val="auto"/>
          <w:spacing w:val="0"/>
          <w:kern w:val="0"/>
          <w:position w:val="0"/>
          <w:sz w:val="21"/>
          <w:szCs w:val="21"/>
        </w:rPr>
        <w:t>日。投标人或者其他利害关系人对评标结果有异议的，应当在中标候选人公示期间首先向招标人以书面形式提出异议。投标人或者其他利害关系人对招标人的答复不满意或招标人未答复的，可按照《中华人民共和国招标投标法实施条例》第六十条规定向行政监督部门投诉，投诉书应有明确请求并附相关证明材料。</w:t>
      </w:r>
    </w:p>
    <w:p w14:paraId="710E798B">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cs="Times New Roman" w:eastAsiaTheme="minorEastAsia"/>
          <w:b w:val="0"/>
          <w:bCs w:val="0"/>
          <w:color w:val="auto"/>
          <w:spacing w:val="0"/>
          <w:kern w:val="0"/>
          <w:position w:val="0"/>
          <w:sz w:val="21"/>
          <w:szCs w:val="21"/>
        </w:rPr>
      </w:pPr>
    </w:p>
    <w:p w14:paraId="1EBC40D3">
      <w:pPr>
        <w:pStyle w:val="3"/>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cs="Times New Roman" w:eastAsiaTheme="minorEastAsia"/>
          <w:b w:val="0"/>
          <w:bCs w:val="0"/>
          <w:color w:val="auto"/>
          <w:spacing w:val="0"/>
          <w:kern w:val="0"/>
          <w:position w:val="0"/>
          <w:sz w:val="21"/>
          <w:szCs w:val="21"/>
        </w:rPr>
      </w:pPr>
      <w:r>
        <w:rPr>
          <w:rFonts w:hint="default" w:ascii="Times New Roman" w:hAnsi="Times New Roman" w:cs="Times New Roman" w:eastAsiaTheme="minorEastAsia"/>
          <w:b w:val="0"/>
          <w:bCs w:val="0"/>
          <w:color w:val="auto"/>
          <w:spacing w:val="0"/>
          <w:kern w:val="0"/>
          <w:position w:val="0"/>
          <w:sz w:val="21"/>
          <w:szCs w:val="21"/>
        </w:rPr>
        <w:t>监督部门：黑龙江省交通运输厅</w:t>
      </w:r>
    </w:p>
    <w:p w14:paraId="66644CB5">
      <w:pPr>
        <w:pStyle w:val="3"/>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cs="Times New Roman" w:eastAsiaTheme="minorEastAsia"/>
          <w:b w:val="0"/>
          <w:bCs w:val="0"/>
          <w:color w:val="auto"/>
          <w:spacing w:val="0"/>
          <w:kern w:val="0"/>
          <w:position w:val="0"/>
          <w:sz w:val="21"/>
          <w:szCs w:val="21"/>
        </w:rPr>
      </w:pPr>
      <w:r>
        <w:rPr>
          <w:rFonts w:hint="default" w:ascii="Times New Roman" w:hAnsi="Times New Roman" w:cs="Times New Roman" w:eastAsiaTheme="minorEastAsia"/>
          <w:b w:val="0"/>
          <w:bCs w:val="0"/>
          <w:color w:val="auto"/>
          <w:spacing w:val="0"/>
          <w:kern w:val="0"/>
          <w:position w:val="0"/>
          <w:sz w:val="21"/>
          <w:szCs w:val="21"/>
        </w:rPr>
        <w:t>地址：哈尔滨市南岗区赣水路1号</w:t>
      </w:r>
    </w:p>
    <w:p w14:paraId="0ABE848E">
      <w:pPr>
        <w:pStyle w:val="3"/>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cs="Times New Roman" w:eastAsiaTheme="minorEastAsia"/>
          <w:b w:val="0"/>
          <w:bCs w:val="0"/>
          <w:color w:val="auto"/>
          <w:spacing w:val="0"/>
          <w:kern w:val="0"/>
          <w:position w:val="0"/>
          <w:sz w:val="21"/>
          <w:szCs w:val="21"/>
        </w:rPr>
      </w:pPr>
      <w:r>
        <w:rPr>
          <w:rFonts w:hint="default" w:ascii="Times New Roman" w:hAnsi="Times New Roman" w:cs="Times New Roman" w:eastAsiaTheme="minorEastAsia"/>
          <w:b w:val="0"/>
          <w:bCs w:val="0"/>
          <w:color w:val="auto"/>
          <w:spacing w:val="0"/>
          <w:kern w:val="0"/>
          <w:position w:val="0"/>
          <w:sz w:val="21"/>
          <w:szCs w:val="21"/>
        </w:rPr>
        <w:t>电话：0451-87560052</w:t>
      </w:r>
    </w:p>
    <w:p w14:paraId="4FEB902D">
      <w:pPr>
        <w:pStyle w:val="3"/>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cs="Times New Roman" w:eastAsiaTheme="minorEastAsia"/>
          <w:b w:val="0"/>
          <w:bCs w:val="0"/>
          <w:color w:val="auto"/>
          <w:spacing w:val="0"/>
          <w:kern w:val="0"/>
          <w:position w:val="0"/>
          <w:sz w:val="21"/>
          <w:szCs w:val="21"/>
        </w:rPr>
      </w:pPr>
    </w:p>
    <w:p w14:paraId="40E6E266">
      <w:pPr>
        <w:pStyle w:val="3"/>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cs="Times New Roman" w:eastAsiaTheme="minorEastAsia"/>
          <w:b w:val="0"/>
          <w:bCs w:val="0"/>
          <w:color w:val="auto"/>
          <w:spacing w:val="0"/>
          <w:kern w:val="0"/>
          <w:position w:val="0"/>
          <w:sz w:val="21"/>
          <w:szCs w:val="21"/>
        </w:rPr>
      </w:pPr>
      <w:r>
        <w:rPr>
          <w:rFonts w:hint="default" w:ascii="Times New Roman" w:hAnsi="Times New Roman" w:cs="Times New Roman" w:eastAsiaTheme="minorEastAsia"/>
          <w:b w:val="0"/>
          <w:bCs w:val="0"/>
          <w:color w:val="auto"/>
          <w:spacing w:val="0"/>
          <w:kern w:val="0"/>
          <w:position w:val="0"/>
          <w:sz w:val="21"/>
          <w:szCs w:val="21"/>
        </w:rPr>
        <w:t>招标人：黑龙江省航道事务中心</w:t>
      </w:r>
    </w:p>
    <w:p w14:paraId="5CE42A02">
      <w:pPr>
        <w:pStyle w:val="3"/>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cs="Times New Roman" w:eastAsiaTheme="minorEastAsia"/>
          <w:b w:val="0"/>
          <w:bCs w:val="0"/>
          <w:color w:val="auto"/>
          <w:spacing w:val="0"/>
          <w:kern w:val="0"/>
          <w:position w:val="0"/>
          <w:sz w:val="21"/>
          <w:szCs w:val="21"/>
        </w:rPr>
      </w:pPr>
      <w:r>
        <w:rPr>
          <w:rFonts w:hint="default" w:ascii="Times New Roman" w:hAnsi="Times New Roman" w:cs="Times New Roman" w:eastAsiaTheme="minorEastAsia"/>
          <w:b w:val="0"/>
          <w:bCs w:val="0"/>
          <w:color w:val="auto"/>
          <w:spacing w:val="0"/>
          <w:kern w:val="0"/>
          <w:position w:val="0"/>
          <w:sz w:val="21"/>
          <w:szCs w:val="21"/>
        </w:rPr>
        <w:t>地  址：哈尔滨市道外区江畔路112号</w:t>
      </w:r>
    </w:p>
    <w:p w14:paraId="37ECADBC">
      <w:pPr>
        <w:pStyle w:val="3"/>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cs="Times New Roman" w:eastAsiaTheme="minorEastAsia"/>
          <w:b w:val="0"/>
          <w:bCs w:val="0"/>
          <w:color w:val="auto"/>
          <w:spacing w:val="0"/>
          <w:kern w:val="0"/>
          <w:position w:val="0"/>
          <w:sz w:val="21"/>
          <w:szCs w:val="21"/>
          <w:lang w:eastAsia="zh-CN"/>
        </w:rPr>
      </w:pPr>
      <w:r>
        <w:rPr>
          <w:rFonts w:hint="default" w:ascii="Times New Roman" w:hAnsi="Times New Roman" w:cs="Times New Roman" w:eastAsiaTheme="minorEastAsia"/>
          <w:b w:val="0"/>
          <w:bCs w:val="0"/>
          <w:color w:val="auto"/>
          <w:spacing w:val="0"/>
          <w:kern w:val="0"/>
          <w:position w:val="0"/>
          <w:sz w:val="21"/>
          <w:szCs w:val="21"/>
        </w:rPr>
        <w:t>联系人：</w:t>
      </w:r>
      <w:r>
        <w:rPr>
          <w:rFonts w:hint="default" w:ascii="Times New Roman" w:hAnsi="Times New Roman" w:cs="Times New Roman" w:eastAsiaTheme="minorEastAsia"/>
          <w:b w:val="0"/>
          <w:bCs w:val="0"/>
          <w:color w:val="auto"/>
          <w:spacing w:val="0"/>
          <w:kern w:val="0"/>
          <w:position w:val="0"/>
          <w:sz w:val="21"/>
          <w:szCs w:val="21"/>
          <w:lang w:val="en-US" w:eastAsia="zh-CN"/>
        </w:rPr>
        <w:t>佟先生</w:t>
      </w:r>
    </w:p>
    <w:p w14:paraId="0407D32B">
      <w:pPr>
        <w:pStyle w:val="3"/>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cs="Times New Roman" w:eastAsiaTheme="minorEastAsia"/>
          <w:b w:val="0"/>
          <w:bCs w:val="0"/>
          <w:color w:val="auto"/>
          <w:spacing w:val="0"/>
          <w:kern w:val="0"/>
          <w:position w:val="0"/>
          <w:sz w:val="21"/>
          <w:szCs w:val="21"/>
        </w:rPr>
      </w:pPr>
      <w:r>
        <w:rPr>
          <w:rFonts w:hint="default" w:ascii="Times New Roman" w:hAnsi="Times New Roman" w:cs="Times New Roman" w:eastAsiaTheme="minorEastAsia"/>
          <w:b w:val="0"/>
          <w:bCs w:val="0"/>
          <w:color w:val="auto"/>
          <w:spacing w:val="0"/>
          <w:kern w:val="0"/>
          <w:position w:val="0"/>
          <w:sz w:val="21"/>
          <w:szCs w:val="21"/>
        </w:rPr>
        <w:t>电  话：0451-51118869</w:t>
      </w:r>
    </w:p>
    <w:p w14:paraId="3D861C31">
      <w:pPr>
        <w:pStyle w:val="3"/>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cs="Times New Roman" w:eastAsiaTheme="minorEastAsia"/>
          <w:b w:val="0"/>
          <w:bCs w:val="0"/>
          <w:color w:val="auto"/>
          <w:spacing w:val="0"/>
          <w:kern w:val="0"/>
          <w:position w:val="0"/>
          <w:sz w:val="21"/>
          <w:szCs w:val="21"/>
        </w:rPr>
      </w:pPr>
    </w:p>
    <w:p w14:paraId="748E353F">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default" w:ascii="Times New Roman" w:hAnsi="Times New Roman" w:cs="Times New Roman" w:eastAsiaTheme="minorEastAsia"/>
          <w:b w:val="0"/>
          <w:bCs w:val="0"/>
          <w:color w:val="auto"/>
          <w:spacing w:val="0"/>
          <w:kern w:val="0"/>
          <w:position w:val="0"/>
          <w:sz w:val="21"/>
          <w:szCs w:val="21"/>
        </w:rPr>
      </w:pPr>
      <w:r>
        <w:rPr>
          <w:rFonts w:hint="default" w:ascii="Times New Roman" w:hAnsi="Times New Roman" w:cs="Times New Roman" w:eastAsiaTheme="minorEastAsia"/>
          <w:b w:val="0"/>
          <w:bCs w:val="0"/>
          <w:color w:val="auto"/>
          <w:spacing w:val="0"/>
          <w:kern w:val="0"/>
          <w:position w:val="0"/>
          <w:sz w:val="21"/>
          <w:szCs w:val="21"/>
        </w:rPr>
        <w:t>招标代理：北京中交建设工程咨询有限公司</w:t>
      </w:r>
    </w:p>
    <w:p w14:paraId="7536E952">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default" w:ascii="Times New Roman" w:hAnsi="Times New Roman" w:cs="Times New Roman" w:eastAsiaTheme="minorEastAsia"/>
          <w:b w:val="0"/>
          <w:bCs w:val="0"/>
          <w:color w:val="auto"/>
          <w:spacing w:val="0"/>
          <w:kern w:val="0"/>
          <w:position w:val="0"/>
          <w:sz w:val="21"/>
          <w:szCs w:val="21"/>
        </w:rPr>
      </w:pPr>
      <w:r>
        <w:rPr>
          <w:rFonts w:hint="default" w:ascii="Times New Roman" w:hAnsi="Times New Roman" w:cs="Times New Roman" w:eastAsiaTheme="minorEastAsia"/>
          <w:b w:val="0"/>
          <w:bCs w:val="0"/>
          <w:color w:val="auto"/>
          <w:spacing w:val="0"/>
          <w:kern w:val="0"/>
          <w:position w:val="0"/>
          <w:sz w:val="21"/>
          <w:szCs w:val="21"/>
        </w:rPr>
        <w:t>地址：北京市朝阳区北苑路170号凯旋城3号楼0501</w:t>
      </w:r>
    </w:p>
    <w:p w14:paraId="762E14AE">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default" w:ascii="Times New Roman" w:hAnsi="Times New Roman" w:cs="Times New Roman" w:eastAsiaTheme="minorEastAsia"/>
          <w:b w:val="0"/>
          <w:bCs w:val="0"/>
          <w:color w:val="auto"/>
          <w:spacing w:val="0"/>
          <w:kern w:val="0"/>
          <w:position w:val="0"/>
          <w:sz w:val="21"/>
          <w:szCs w:val="21"/>
        </w:rPr>
      </w:pPr>
      <w:r>
        <w:rPr>
          <w:rFonts w:hint="default" w:ascii="Times New Roman" w:hAnsi="Times New Roman" w:cs="Times New Roman" w:eastAsiaTheme="minorEastAsia"/>
          <w:b w:val="0"/>
          <w:bCs w:val="0"/>
          <w:color w:val="auto"/>
          <w:spacing w:val="0"/>
          <w:kern w:val="0"/>
          <w:position w:val="0"/>
          <w:sz w:val="21"/>
          <w:szCs w:val="21"/>
        </w:rPr>
        <w:t>邮编：100101</w:t>
      </w:r>
    </w:p>
    <w:p w14:paraId="4FECCBC9">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default" w:ascii="Times New Roman" w:hAnsi="Times New Roman" w:cs="Times New Roman" w:eastAsiaTheme="minorEastAsia"/>
          <w:b w:val="0"/>
          <w:bCs w:val="0"/>
          <w:color w:val="auto"/>
          <w:spacing w:val="0"/>
          <w:kern w:val="0"/>
          <w:position w:val="0"/>
          <w:sz w:val="21"/>
          <w:szCs w:val="21"/>
        </w:rPr>
      </w:pPr>
      <w:r>
        <w:rPr>
          <w:rFonts w:hint="default" w:ascii="Times New Roman" w:hAnsi="Times New Roman" w:cs="Times New Roman" w:eastAsiaTheme="minorEastAsia"/>
          <w:b w:val="0"/>
          <w:bCs w:val="0"/>
          <w:color w:val="auto"/>
          <w:spacing w:val="0"/>
          <w:kern w:val="0"/>
          <w:position w:val="0"/>
          <w:sz w:val="21"/>
          <w:szCs w:val="21"/>
        </w:rPr>
        <w:t>联系人：李先生、杨先生</w:t>
      </w:r>
    </w:p>
    <w:p w14:paraId="52C6B911">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default" w:ascii="Times New Roman" w:hAnsi="Times New Roman" w:cs="Times New Roman" w:eastAsiaTheme="minorEastAsia"/>
          <w:b w:val="0"/>
          <w:bCs w:val="0"/>
          <w:color w:val="auto"/>
          <w:spacing w:val="0"/>
          <w:kern w:val="0"/>
          <w:position w:val="0"/>
          <w:sz w:val="21"/>
          <w:szCs w:val="21"/>
        </w:rPr>
      </w:pPr>
      <w:r>
        <w:rPr>
          <w:rFonts w:hint="default" w:ascii="Times New Roman" w:hAnsi="Times New Roman" w:cs="Times New Roman" w:eastAsiaTheme="minorEastAsia"/>
          <w:b w:val="0"/>
          <w:bCs w:val="0"/>
          <w:color w:val="auto"/>
          <w:spacing w:val="0"/>
          <w:kern w:val="0"/>
          <w:position w:val="0"/>
          <w:sz w:val="21"/>
          <w:szCs w:val="21"/>
        </w:rPr>
        <w:t>电话：13144513126</w:t>
      </w:r>
    </w:p>
    <w:p w14:paraId="3B1ABC43">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default" w:ascii="Times New Roman" w:hAnsi="Times New Roman" w:cs="Times New Roman" w:eastAsiaTheme="minorEastAsia"/>
          <w:b w:val="0"/>
          <w:bCs w:val="0"/>
          <w:color w:val="auto"/>
          <w:spacing w:val="0"/>
          <w:kern w:val="0"/>
          <w:position w:val="0"/>
          <w:sz w:val="21"/>
          <w:szCs w:val="21"/>
        </w:rPr>
      </w:pPr>
      <w:r>
        <w:rPr>
          <w:rFonts w:hint="default" w:ascii="Times New Roman" w:hAnsi="Times New Roman" w:cs="Times New Roman" w:eastAsiaTheme="minorEastAsia"/>
          <w:b w:val="0"/>
          <w:bCs w:val="0"/>
          <w:color w:val="auto"/>
          <w:spacing w:val="0"/>
          <w:kern w:val="0"/>
          <w:position w:val="0"/>
          <w:sz w:val="21"/>
          <w:szCs w:val="21"/>
        </w:rPr>
        <w:t>传真：010-59273266</w:t>
      </w:r>
      <w:bookmarkStart w:id="0" w:name="_GoBack"/>
      <w:bookmarkEnd w:id="0"/>
    </w:p>
    <w:p w14:paraId="0EDF3AC3">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default" w:ascii="Times New Roman" w:hAnsi="Times New Roman" w:cs="Times New Roman" w:eastAsiaTheme="minorEastAsia"/>
          <w:b w:val="0"/>
          <w:bCs w:val="0"/>
          <w:color w:val="auto"/>
          <w:spacing w:val="0"/>
          <w:kern w:val="0"/>
          <w:position w:val="0"/>
          <w:sz w:val="21"/>
          <w:szCs w:val="21"/>
          <w:lang w:val="en-US" w:eastAsia="zh-CN"/>
        </w:rPr>
      </w:pPr>
      <w:r>
        <w:rPr>
          <w:rFonts w:hint="default" w:ascii="Times New Roman" w:hAnsi="Times New Roman" w:cs="Times New Roman" w:eastAsiaTheme="minorEastAsia"/>
          <w:b w:val="0"/>
          <w:bCs w:val="0"/>
          <w:color w:val="auto"/>
          <w:spacing w:val="0"/>
          <w:kern w:val="0"/>
          <w:position w:val="0"/>
          <w:sz w:val="21"/>
          <w:szCs w:val="21"/>
        </w:rPr>
        <w:t>电子邮箱：bjztc5@126.com</w:t>
      </w:r>
    </w:p>
    <w:p w14:paraId="2744FC29">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right"/>
        <w:textAlignment w:val="auto"/>
        <w:rPr>
          <w:rFonts w:hint="default" w:ascii="Times New Roman" w:hAnsi="Times New Roman" w:cs="Times New Roman" w:eastAsiaTheme="minorEastAsia"/>
          <w:b w:val="0"/>
          <w:bCs w:val="0"/>
          <w:color w:val="auto"/>
          <w:spacing w:val="0"/>
          <w:kern w:val="0"/>
          <w:position w:val="0"/>
          <w:sz w:val="21"/>
          <w:szCs w:val="21"/>
          <w:lang w:val="en-US" w:eastAsia="zh-CN"/>
        </w:rPr>
      </w:pPr>
      <w:r>
        <w:rPr>
          <w:rFonts w:hint="default" w:ascii="Times New Roman" w:hAnsi="Times New Roman" w:cs="Times New Roman" w:eastAsiaTheme="minorEastAsia"/>
          <w:b w:val="0"/>
          <w:bCs w:val="0"/>
          <w:color w:val="auto"/>
          <w:spacing w:val="0"/>
          <w:kern w:val="0"/>
          <w:position w:val="0"/>
          <w:sz w:val="21"/>
          <w:szCs w:val="21"/>
          <w:lang w:val="en-US" w:eastAsia="zh-CN"/>
        </w:rPr>
        <w:t>2025年4月25日</w:t>
      </w:r>
    </w:p>
    <w:p w14:paraId="225C1B23">
      <w:pPr>
        <w:pStyle w:val="3"/>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cs="Times New Roman" w:eastAsiaTheme="minorEastAsia"/>
          <w:b w:val="0"/>
          <w:bCs w:val="0"/>
          <w:color w:val="auto"/>
          <w:spacing w:val="0"/>
          <w:kern w:val="0"/>
          <w:position w:val="0"/>
          <w:sz w:val="21"/>
          <w:szCs w:val="21"/>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469DB6F6">
      <w:pPr>
        <w:pStyle w:val="3"/>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default" w:ascii="Times New Roman" w:hAnsi="Times New Roman" w:cs="Times New Roman" w:eastAsiaTheme="minorEastAsia"/>
          <w:b w:val="0"/>
          <w:bCs w:val="0"/>
          <w:color w:val="auto"/>
          <w:spacing w:val="0"/>
          <w:kern w:val="0"/>
          <w:position w:val="0"/>
          <w:sz w:val="21"/>
          <w:szCs w:val="21"/>
          <w:lang w:val="en-US" w:eastAsia="zh-CN"/>
        </w:rPr>
      </w:pPr>
      <w:r>
        <w:rPr>
          <w:rFonts w:hint="default" w:ascii="Times New Roman" w:hAnsi="Times New Roman" w:cs="Times New Roman" w:eastAsiaTheme="minorEastAsia"/>
          <w:b w:val="0"/>
          <w:bCs w:val="0"/>
          <w:color w:val="auto"/>
          <w:spacing w:val="0"/>
          <w:kern w:val="0"/>
          <w:position w:val="0"/>
          <w:sz w:val="21"/>
          <w:szCs w:val="21"/>
          <w:lang w:val="en-US" w:eastAsia="zh-CN"/>
        </w:rPr>
        <w:t>附件1：</w:t>
      </w:r>
    </w:p>
    <w:p w14:paraId="6FD4F499">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eastAsiaTheme="minorEastAsia"/>
          <w:b w:val="0"/>
          <w:bCs w:val="0"/>
          <w:color w:val="auto"/>
          <w:spacing w:val="0"/>
          <w:kern w:val="0"/>
          <w:position w:val="0"/>
          <w:sz w:val="21"/>
          <w:szCs w:val="21"/>
        </w:rPr>
      </w:pPr>
      <w:r>
        <w:rPr>
          <w:rFonts w:hint="default" w:ascii="Times New Roman" w:hAnsi="Times New Roman" w:cs="Times New Roman" w:eastAsiaTheme="minorEastAsia"/>
          <w:b w:val="0"/>
          <w:bCs w:val="0"/>
          <w:color w:val="auto"/>
          <w:spacing w:val="0"/>
          <w:kern w:val="0"/>
          <w:position w:val="0"/>
          <w:sz w:val="21"/>
          <w:szCs w:val="21"/>
          <w:lang w:eastAsia="zh-CN"/>
        </w:rPr>
        <w:t>松花江下游重点浅滩航道</w:t>
      </w:r>
      <w:r>
        <w:rPr>
          <w:rFonts w:hint="default" w:ascii="Times New Roman" w:hAnsi="Times New Roman" w:cs="Times New Roman" w:eastAsiaTheme="minorEastAsia"/>
          <w:b w:val="0"/>
          <w:bCs w:val="0"/>
          <w:color w:val="auto"/>
          <w:spacing w:val="0"/>
          <w:kern w:val="0"/>
          <w:position w:val="0"/>
          <w:sz w:val="21"/>
          <w:szCs w:val="21"/>
          <w:lang w:eastAsia="zh-CN"/>
        </w:rPr>
        <w:t>建设工程施工监理招标</w:t>
      </w:r>
      <w:r>
        <w:rPr>
          <w:rFonts w:hint="default" w:ascii="Times New Roman" w:hAnsi="Times New Roman" w:cs="Times New Roman" w:eastAsiaTheme="minorEastAsia"/>
          <w:b w:val="0"/>
          <w:bCs w:val="0"/>
          <w:color w:val="auto"/>
          <w:spacing w:val="0"/>
          <w:kern w:val="0"/>
          <w:position w:val="0"/>
          <w:sz w:val="21"/>
          <w:szCs w:val="21"/>
        </w:rPr>
        <w:t>评标工作已经结束，现将中标候选人名单公示如下：</w:t>
      </w:r>
    </w:p>
    <w:tbl>
      <w:tblPr>
        <w:tblStyle w:val="14"/>
        <w:tblW w:w="4998" w:type="pct"/>
        <w:tblInd w:w="0" w:type="dxa"/>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autofit"/>
        <w:tblCellMar>
          <w:top w:w="0" w:type="dxa"/>
          <w:left w:w="108" w:type="dxa"/>
          <w:bottom w:w="0" w:type="dxa"/>
          <w:right w:w="108" w:type="dxa"/>
        </w:tblCellMar>
      </w:tblPr>
      <w:tblGrid>
        <w:gridCol w:w="643"/>
        <w:gridCol w:w="639"/>
        <w:gridCol w:w="3143"/>
        <w:gridCol w:w="2098"/>
        <w:gridCol w:w="1996"/>
      </w:tblGrid>
      <w:tr w14:paraId="013B7D04">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trHeight w:val="619" w:hRule="exact"/>
          <w:tblHeader/>
        </w:trPr>
        <w:tc>
          <w:tcPr>
            <w:tcW w:w="377" w:type="pct"/>
            <w:tcBorders>
              <w:bottom w:val="single" w:color="auto" w:sz="4" w:space="0"/>
            </w:tcBorders>
            <w:vAlign w:val="center"/>
          </w:tcPr>
          <w:p w14:paraId="737909C8">
            <w:pPr>
              <w:pStyle w:val="19"/>
              <w:adjustRightInd/>
              <w:snapToGrid w:val="0"/>
              <w:spacing w:line="240" w:lineRule="auto"/>
              <w:textAlignment w:val="auto"/>
              <w:rPr>
                <w:rFonts w:hint="default" w:ascii="Times New Roman" w:hAnsi="Times New Roman" w:cs="Times New Roman"/>
                <w:b w:val="0"/>
                <w:bCs w:val="0"/>
                <w:color w:val="auto"/>
                <w:kern w:val="2"/>
                <w:sz w:val="21"/>
                <w:szCs w:val="21"/>
              </w:rPr>
            </w:pPr>
            <w:r>
              <w:rPr>
                <w:rFonts w:hint="default" w:ascii="Times New Roman" w:hAnsi="Times New Roman" w:cs="Times New Roman"/>
                <w:b w:val="0"/>
                <w:bCs w:val="0"/>
                <w:color w:val="auto"/>
                <w:sz w:val="21"/>
                <w:szCs w:val="21"/>
              </w:rPr>
              <w:t>标段</w:t>
            </w:r>
          </w:p>
        </w:tc>
        <w:tc>
          <w:tcPr>
            <w:tcW w:w="375" w:type="pct"/>
            <w:tcBorders>
              <w:bottom w:val="single" w:color="auto" w:sz="4" w:space="0"/>
            </w:tcBorders>
            <w:vAlign w:val="center"/>
          </w:tcPr>
          <w:p w14:paraId="0DB94373">
            <w:pPr>
              <w:pStyle w:val="19"/>
              <w:adjustRightInd/>
              <w:snapToGrid w:val="0"/>
              <w:spacing w:line="240" w:lineRule="auto"/>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排序</w:t>
            </w:r>
          </w:p>
        </w:tc>
        <w:tc>
          <w:tcPr>
            <w:tcW w:w="1844" w:type="pct"/>
            <w:tcBorders>
              <w:bottom w:val="single" w:color="auto" w:sz="4" w:space="0"/>
            </w:tcBorders>
            <w:vAlign w:val="center"/>
          </w:tcPr>
          <w:p w14:paraId="104977CA">
            <w:pPr>
              <w:pStyle w:val="19"/>
              <w:adjustRightInd/>
              <w:snapToGrid w:val="0"/>
              <w:spacing w:line="240" w:lineRule="auto"/>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投标人名称</w:t>
            </w:r>
          </w:p>
        </w:tc>
        <w:tc>
          <w:tcPr>
            <w:tcW w:w="1231" w:type="pct"/>
            <w:tcBorders>
              <w:bottom w:val="single" w:color="auto" w:sz="4" w:space="0"/>
            </w:tcBorders>
            <w:vAlign w:val="center"/>
          </w:tcPr>
          <w:p w14:paraId="6E2E3351">
            <w:pPr>
              <w:pStyle w:val="19"/>
              <w:adjustRightInd/>
              <w:snapToGrid w:val="0"/>
              <w:spacing w:line="240" w:lineRule="auto"/>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预期中标价</w:t>
            </w:r>
          </w:p>
          <w:p w14:paraId="3EB93C5E">
            <w:pPr>
              <w:pStyle w:val="19"/>
              <w:adjustRightInd/>
              <w:snapToGrid w:val="0"/>
              <w:spacing w:line="240" w:lineRule="auto"/>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（元）</w:t>
            </w:r>
          </w:p>
        </w:tc>
        <w:tc>
          <w:tcPr>
            <w:tcW w:w="1171" w:type="pct"/>
            <w:tcBorders>
              <w:bottom w:val="single" w:color="auto" w:sz="4" w:space="0"/>
            </w:tcBorders>
            <w:vAlign w:val="center"/>
          </w:tcPr>
          <w:p w14:paraId="6D6D6A9A">
            <w:pPr>
              <w:pStyle w:val="19"/>
              <w:adjustRightInd/>
              <w:snapToGrid w:val="0"/>
              <w:spacing w:line="240" w:lineRule="auto"/>
              <w:textAlignment w:val="auto"/>
              <w:rPr>
                <w:rFonts w:hint="default" w:ascii="Times New Roman" w:hAnsi="Times New Roman" w:cs="Times New Roman"/>
                <w:b w:val="0"/>
                <w:bCs w:val="0"/>
                <w:color w:val="auto"/>
                <w:kern w:val="2"/>
                <w:sz w:val="21"/>
                <w:szCs w:val="21"/>
              </w:rPr>
            </w:pPr>
            <w:r>
              <w:rPr>
                <w:rFonts w:hint="default" w:ascii="Times New Roman" w:hAnsi="Times New Roman" w:cs="Times New Roman"/>
                <w:b w:val="0"/>
                <w:bCs w:val="0"/>
                <w:color w:val="auto"/>
                <w:sz w:val="21"/>
                <w:szCs w:val="21"/>
              </w:rPr>
              <w:t>推荐顺序</w:t>
            </w:r>
          </w:p>
        </w:tc>
      </w:tr>
      <w:tr w14:paraId="52A227FC">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trHeight w:val="619" w:hRule="exact"/>
        </w:trPr>
        <w:tc>
          <w:tcPr>
            <w:tcW w:w="377" w:type="pct"/>
            <w:vMerge w:val="restart"/>
            <w:tcBorders>
              <w:top w:val="single" w:color="auto" w:sz="4" w:space="0"/>
              <w:left w:val="single" w:color="auto" w:sz="4" w:space="0"/>
            </w:tcBorders>
            <w:shd w:val="clear" w:color="auto" w:fill="auto"/>
            <w:vAlign w:val="center"/>
          </w:tcPr>
          <w:p w14:paraId="569B9133">
            <w:pPr>
              <w:widowControl/>
              <w:jc w:val="center"/>
              <w:textAlignment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b w:val="0"/>
                <w:bCs w:val="0"/>
                <w:color w:val="auto"/>
                <w:kern w:val="0"/>
                <w:sz w:val="21"/>
                <w:szCs w:val="21"/>
                <w:lang w:val="en-US" w:eastAsia="zh-CN" w:bidi="ar"/>
              </w:rPr>
              <w:t>ZJ1</w:t>
            </w:r>
          </w:p>
        </w:tc>
        <w:tc>
          <w:tcPr>
            <w:tcW w:w="375" w:type="pct"/>
            <w:tcBorders>
              <w:top w:val="single" w:color="auto" w:sz="4" w:space="0"/>
            </w:tcBorders>
            <w:shd w:val="clear" w:color="auto" w:fill="auto"/>
            <w:vAlign w:val="center"/>
          </w:tcPr>
          <w:p w14:paraId="0279747E">
            <w:pPr>
              <w:widowControl/>
              <w:jc w:val="center"/>
              <w:textAlignment w:val="center"/>
              <w:rPr>
                <w:rFonts w:hint="default" w:ascii="Times New Roman" w:hAnsi="Times New Roman" w:cs="Times New Roman"/>
                <w:b w:val="0"/>
                <w:bCs w:val="0"/>
                <w:color w:val="auto"/>
                <w:kern w:val="0"/>
                <w:sz w:val="21"/>
                <w:szCs w:val="21"/>
                <w:lang w:bidi="ar"/>
              </w:rPr>
            </w:pPr>
            <w:r>
              <w:rPr>
                <w:rFonts w:hint="default" w:ascii="Times New Roman" w:hAnsi="Times New Roman" w:cs="Times New Roman"/>
                <w:b w:val="0"/>
                <w:bCs w:val="0"/>
                <w:color w:val="auto"/>
                <w:kern w:val="0"/>
                <w:sz w:val="21"/>
                <w:szCs w:val="21"/>
                <w:lang w:bidi="ar"/>
              </w:rPr>
              <w:t>1</w:t>
            </w:r>
          </w:p>
        </w:tc>
        <w:tc>
          <w:tcPr>
            <w:tcW w:w="1844" w:type="pct"/>
            <w:tcBorders>
              <w:top w:val="single" w:color="auto" w:sz="4" w:space="0"/>
            </w:tcBorders>
            <w:shd w:val="clear" w:color="auto" w:fill="FFFFFF"/>
            <w:vAlign w:val="center"/>
          </w:tcPr>
          <w:p w14:paraId="1AC98D43">
            <w:pPr>
              <w:keepNext w:val="0"/>
              <w:keepLines w:val="0"/>
              <w:widowControl/>
              <w:suppressLineNumbers w:val="0"/>
              <w:jc w:val="left"/>
              <w:textAlignment w:val="center"/>
              <w:rPr>
                <w:rFonts w:hint="default" w:ascii="Times New Roman" w:hAnsi="Times New Roman" w:cs="Times New Roman"/>
                <w:b w:val="0"/>
                <w:bCs w:val="0"/>
                <w:color w:val="auto"/>
                <w:kern w:val="0"/>
                <w:sz w:val="21"/>
                <w:szCs w:val="21"/>
                <w:lang w:bidi="ar"/>
              </w:rPr>
            </w:pPr>
            <w:r>
              <w:rPr>
                <w:rFonts w:hint="default" w:ascii="Times New Roman" w:hAnsi="Times New Roman" w:cs="Times New Roman" w:eastAsiaTheme="minorEastAsia"/>
                <w:b w:val="0"/>
                <w:bCs w:val="0"/>
                <w:i w:val="0"/>
                <w:color w:val="auto"/>
                <w:kern w:val="0"/>
                <w:sz w:val="21"/>
                <w:szCs w:val="21"/>
                <w:u w:val="none"/>
                <w:lang w:val="en-US" w:eastAsia="zh-CN" w:bidi="ar"/>
              </w:rPr>
              <w:t>广州华申建设工程管理有限公司</w:t>
            </w:r>
          </w:p>
        </w:tc>
        <w:tc>
          <w:tcPr>
            <w:tcW w:w="1231" w:type="pct"/>
            <w:tcBorders>
              <w:top w:val="single" w:color="auto" w:sz="4" w:space="0"/>
            </w:tcBorders>
            <w:vAlign w:val="center"/>
          </w:tcPr>
          <w:p w14:paraId="13742409">
            <w:pPr>
              <w:keepNext w:val="0"/>
              <w:keepLines w:val="0"/>
              <w:widowControl/>
              <w:suppressLineNumbers w:val="0"/>
              <w:jc w:val="center"/>
              <w:textAlignment w:val="center"/>
              <w:rPr>
                <w:rFonts w:hint="default" w:ascii="Times New Roman" w:hAnsi="Times New Roman" w:cs="Times New Roman"/>
                <w:b w:val="0"/>
                <w:bCs w:val="0"/>
                <w:color w:val="auto"/>
                <w:kern w:val="0"/>
                <w:sz w:val="21"/>
                <w:szCs w:val="21"/>
                <w:lang w:bidi="ar"/>
              </w:rPr>
            </w:pPr>
            <w:r>
              <w:rPr>
                <w:rFonts w:hint="default" w:ascii="Times New Roman" w:hAnsi="Times New Roman" w:cs="Times New Roman" w:eastAsiaTheme="minorEastAsia"/>
                <w:b w:val="0"/>
                <w:bCs w:val="0"/>
                <w:i w:val="0"/>
                <w:color w:val="auto"/>
                <w:kern w:val="0"/>
                <w:sz w:val="21"/>
                <w:szCs w:val="21"/>
                <w:u w:val="none"/>
                <w:lang w:val="en-US" w:eastAsia="zh-CN" w:bidi="ar"/>
              </w:rPr>
              <w:t xml:space="preserve">4,150,000.00 </w:t>
            </w:r>
          </w:p>
        </w:tc>
        <w:tc>
          <w:tcPr>
            <w:tcW w:w="1171" w:type="pct"/>
            <w:tcBorders>
              <w:top w:val="single" w:color="auto" w:sz="4" w:space="0"/>
              <w:right w:val="single" w:color="auto" w:sz="4" w:space="0"/>
            </w:tcBorders>
            <w:vAlign w:val="center"/>
          </w:tcPr>
          <w:p w14:paraId="1E12EA25">
            <w:pPr>
              <w:widowControl/>
              <w:jc w:val="center"/>
              <w:textAlignment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kern w:val="0"/>
                <w:sz w:val="21"/>
                <w:szCs w:val="21"/>
                <w:lang w:bidi="ar"/>
              </w:rPr>
              <w:t>第一中标候选人</w:t>
            </w:r>
          </w:p>
        </w:tc>
      </w:tr>
      <w:tr w14:paraId="2226E37F">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trHeight w:val="619" w:hRule="exact"/>
        </w:trPr>
        <w:tc>
          <w:tcPr>
            <w:tcW w:w="377" w:type="pct"/>
            <w:vMerge w:val="continue"/>
            <w:tcBorders>
              <w:left w:val="single" w:color="auto" w:sz="4" w:space="0"/>
            </w:tcBorders>
            <w:shd w:val="clear" w:color="auto" w:fill="auto"/>
            <w:vAlign w:val="center"/>
          </w:tcPr>
          <w:p w14:paraId="06BD4D03">
            <w:pPr>
              <w:pStyle w:val="19"/>
              <w:adjustRightInd/>
              <w:snapToGrid w:val="0"/>
              <w:spacing w:line="240" w:lineRule="auto"/>
              <w:textAlignment w:val="auto"/>
              <w:rPr>
                <w:rFonts w:hint="default" w:ascii="Times New Roman" w:hAnsi="Times New Roman" w:cs="Times New Roman"/>
                <w:b w:val="0"/>
                <w:bCs w:val="0"/>
                <w:color w:val="auto"/>
                <w:kern w:val="2"/>
                <w:sz w:val="21"/>
                <w:szCs w:val="21"/>
              </w:rPr>
            </w:pPr>
          </w:p>
        </w:tc>
        <w:tc>
          <w:tcPr>
            <w:tcW w:w="375" w:type="pct"/>
            <w:shd w:val="clear" w:color="auto" w:fill="auto"/>
            <w:vAlign w:val="center"/>
          </w:tcPr>
          <w:p w14:paraId="04B3F8E6">
            <w:pPr>
              <w:widowControl/>
              <w:jc w:val="center"/>
              <w:textAlignment w:val="center"/>
              <w:rPr>
                <w:rFonts w:hint="default" w:ascii="Times New Roman" w:hAnsi="Times New Roman" w:cs="Times New Roman"/>
                <w:b w:val="0"/>
                <w:bCs w:val="0"/>
                <w:color w:val="auto"/>
                <w:kern w:val="0"/>
                <w:sz w:val="21"/>
                <w:szCs w:val="21"/>
                <w:lang w:bidi="ar"/>
              </w:rPr>
            </w:pPr>
            <w:r>
              <w:rPr>
                <w:rFonts w:hint="default" w:ascii="Times New Roman" w:hAnsi="Times New Roman" w:cs="Times New Roman"/>
                <w:b w:val="0"/>
                <w:bCs w:val="0"/>
                <w:color w:val="auto"/>
                <w:kern w:val="0"/>
                <w:sz w:val="21"/>
                <w:szCs w:val="21"/>
                <w:lang w:bidi="ar"/>
              </w:rPr>
              <w:t>2</w:t>
            </w:r>
          </w:p>
        </w:tc>
        <w:tc>
          <w:tcPr>
            <w:tcW w:w="1844" w:type="pct"/>
            <w:shd w:val="clear" w:color="auto" w:fill="FFFFFF"/>
            <w:vAlign w:val="center"/>
          </w:tcPr>
          <w:p w14:paraId="5D44BDFF">
            <w:pPr>
              <w:keepNext w:val="0"/>
              <w:keepLines w:val="0"/>
              <w:widowControl/>
              <w:suppressLineNumbers w:val="0"/>
              <w:jc w:val="left"/>
              <w:textAlignment w:val="center"/>
              <w:rPr>
                <w:rFonts w:hint="default" w:ascii="Times New Roman" w:hAnsi="Times New Roman" w:cs="Times New Roman"/>
                <w:b w:val="0"/>
                <w:bCs w:val="0"/>
                <w:color w:val="auto"/>
                <w:kern w:val="0"/>
                <w:sz w:val="21"/>
                <w:szCs w:val="21"/>
                <w:lang w:bidi="ar"/>
              </w:rPr>
            </w:pPr>
            <w:r>
              <w:rPr>
                <w:rFonts w:hint="default" w:ascii="Times New Roman" w:hAnsi="Times New Roman" w:cs="Times New Roman" w:eastAsiaTheme="minorEastAsia"/>
                <w:b w:val="0"/>
                <w:bCs w:val="0"/>
                <w:i w:val="0"/>
                <w:color w:val="auto"/>
                <w:kern w:val="0"/>
                <w:sz w:val="21"/>
                <w:szCs w:val="21"/>
                <w:u w:val="none"/>
                <w:lang w:val="en-US" w:eastAsia="zh-CN" w:bidi="ar"/>
              </w:rPr>
              <w:t>黑龙江黑航工程监理咨询有限公司</w:t>
            </w:r>
          </w:p>
        </w:tc>
        <w:tc>
          <w:tcPr>
            <w:tcW w:w="1231" w:type="pct"/>
            <w:vAlign w:val="center"/>
          </w:tcPr>
          <w:p w14:paraId="431D4331">
            <w:pPr>
              <w:keepNext w:val="0"/>
              <w:keepLines w:val="0"/>
              <w:widowControl/>
              <w:suppressLineNumbers w:val="0"/>
              <w:jc w:val="center"/>
              <w:textAlignment w:val="center"/>
              <w:rPr>
                <w:rFonts w:hint="default" w:ascii="Times New Roman" w:hAnsi="Times New Roman" w:cs="Times New Roman"/>
                <w:b w:val="0"/>
                <w:bCs w:val="0"/>
                <w:color w:val="auto"/>
                <w:kern w:val="0"/>
                <w:sz w:val="21"/>
                <w:szCs w:val="21"/>
                <w:lang w:bidi="ar"/>
              </w:rPr>
            </w:pPr>
            <w:r>
              <w:rPr>
                <w:rFonts w:hint="default" w:ascii="Times New Roman" w:hAnsi="Times New Roman" w:cs="Times New Roman" w:eastAsiaTheme="minorEastAsia"/>
                <w:b w:val="0"/>
                <w:bCs w:val="0"/>
                <w:i w:val="0"/>
                <w:color w:val="auto"/>
                <w:kern w:val="0"/>
                <w:sz w:val="21"/>
                <w:szCs w:val="21"/>
                <w:u w:val="none"/>
                <w:lang w:val="en-US" w:eastAsia="zh-CN" w:bidi="ar"/>
              </w:rPr>
              <w:t xml:space="preserve">4,200,000.00 </w:t>
            </w:r>
          </w:p>
        </w:tc>
        <w:tc>
          <w:tcPr>
            <w:tcW w:w="1171" w:type="pct"/>
            <w:tcBorders>
              <w:right w:val="single" w:color="auto" w:sz="4" w:space="0"/>
            </w:tcBorders>
            <w:vAlign w:val="center"/>
          </w:tcPr>
          <w:p w14:paraId="5C786EA7">
            <w:pPr>
              <w:widowControl/>
              <w:jc w:val="center"/>
              <w:textAlignment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kern w:val="0"/>
                <w:sz w:val="21"/>
                <w:szCs w:val="21"/>
                <w:lang w:bidi="ar"/>
              </w:rPr>
              <w:t>第二中标候选人</w:t>
            </w:r>
          </w:p>
        </w:tc>
      </w:tr>
      <w:tr w14:paraId="584E11A4">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trHeight w:val="619" w:hRule="exact"/>
        </w:trPr>
        <w:tc>
          <w:tcPr>
            <w:tcW w:w="377" w:type="pct"/>
            <w:vMerge w:val="continue"/>
            <w:tcBorders>
              <w:left w:val="single" w:color="auto" w:sz="4" w:space="0"/>
              <w:bottom w:val="single" w:color="auto" w:sz="4" w:space="0"/>
            </w:tcBorders>
            <w:shd w:val="clear" w:color="auto" w:fill="auto"/>
            <w:vAlign w:val="center"/>
          </w:tcPr>
          <w:p w14:paraId="1059E732">
            <w:pPr>
              <w:pStyle w:val="19"/>
              <w:adjustRightInd/>
              <w:snapToGrid w:val="0"/>
              <w:spacing w:line="240" w:lineRule="auto"/>
              <w:textAlignment w:val="auto"/>
              <w:rPr>
                <w:rFonts w:hint="default" w:ascii="Times New Roman" w:hAnsi="Times New Roman" w:cs="Times New Roman"/>
                <w:b w:val="0"/>
                <w:bCs w:val="0"/>
                <w:color w:val="auto"/>
                <w:kern w:val="2"/>
                <w:sz w:val="21"/>
                <w:szCs w:val="21"/>
              </w:rPr>
            </w:pPr>
          </w:p>
        </w:tc>
        <w:tc>
          <w:tcPr>
            <w:tcW w:w="375" w:type="pct"/>
            <w:tcBorders>
              <w:bottom w:val="single" w:color="auto" w:sz="4" w:space="0"/>
            </w:tcBorders>
            <w:shd w:val="clear" w:color="auto" w:fill="auto"/>
            <w:vAlign w:val="center"/>
          </w:tcPr>
          <w:p w14:paraId="66E0E836">
            <w:pPr>
              <w:widowControl/>
              <w:jc w:val="center"/>
              <w:textAlignment w:val="center"/>
              <w:rPr>
                <w:rFonts w:hint="default" w:ascii="Times New Roman" w:hAnsi="Times New Roman" w:cs="Times New Roman"/>
                <w:b w:val="0"/>
                <w:bCs w:val="0"/>
                <w:color w:val="auto"/>
                <w:kern w:val="0"/>
                <w:sz w:val="21"/>
                <w:szCs w:val="21"/>
                <w:lang w:bidi="ar"/>
              </w:rPr>
            </w:pPr>
            <w:r>
              <w:rPr>
                <w:rFonts w:hint="default" w:ascii="Times New Roman" w:hAnsi="Times New Roman" w:cs="Times New Roman"/>
                <w:b w:val="0"/>
                <w:bCs w:val="0"/>
                <w:color w:val="auto"/>
                <w:kern w:val="0"/>
                <w:sz w:val="21"/>
                <w:szCs w:val="21"/>
                <w:lang w:bidi="ar"/>
              </w:rPr>
              <w:t>3</w:t>
            </w:r>
          </w:p>
        </w:tc>
        <w:tc>
          <w:tcPr>
            <w:tcW w:w="1844" w:type="pct"/>
            <w:tcBorders>
              <w:bottom w:val="single" w:color="auto" w:sz="4" w:space="0"/>
            </w:tcBorders>
            <w:shd w:val="clear" w:color="auto" w:fill="FFFFFF"/>
            <w:vAlign w:val="center"/>
          </w:tcPr>
          <w:p w14:paraId="07645597">
            <w:pPr>
              <w:keepNext w:val="0"/>
              <w:keepLines w:val="0"/>
              <w:widowControl/>
              <w:suppressLineNumbers w:val="0"/>
              <w:jc w:val="left"/>
              <w:textAlignment w:val="center"/>
              <w:rPr>
                <w:rFonts w:hint="default" w:ascii="Times New Roman" w:hAnsi="Times New Roman" w:cs="Times New Roman"/>
                <w:b w:val="0"/>
                <w:bCs w:val="0"/>
                <w:color w:val="auto"/>
                <w:kern w:val="0"/>
                <w:sz w:val="21"/>
                <w:szCs w:val="21"/>
                <w:lang w:bidi="ar"/>
              </w:rPr>
            </w:pPr>
            <w:r>
              <w:rPr>
                <w:rFonts w:hint="default" w:ascii="Times New Roman" w:hAnsi="Times New Roman" w:cs="Times New Roman" w:eastAsiaTheme="minorEastAsia"/>
                <w:b w:val="0"/>
                <w:bCs w:val="0"/>
                <w:i w:val="0"/>
                <w:color w:val="auto"/>
                <w:kern w:val="0"/>
                <w:sz w:val="21"/>
                <w:szCs w:val="21"/>
                <w:u w:val="none"/>
                <w:lang w:val="en-US" w:eastAsia="zh-CN" w:bidi="ar"/>
              </w:rPr>
              <w:t>长航监理有限公司（武汉）</w:t>
            </w:r>
          </w:p>
        </w:tc>
        <w:tc>
          <w:tcPr>
            <w:tcW w:w="1231" w:type="pct"/>
            <w:tcBorders>
              <w:bottom w:val="single" w:color="auto" w:sz="4" w:space="0"/>
            </w:tcBorders>
            <w:vAlign w:val="center"/>
          </w:tcPr>
          <w:p w14:paraId="179933A8">
            <w:pPr>
              <w:keepNext w:val="0"/>
              <w:keepLines w:val="0"/>
              <w:widowControl/>
              <w:suppressLineNumbers w:val="0"/>
              <w:jc w:val="center"/>
              <w:textAlignment w:val="center"/>
              <w:rPr>
                <w:rFonts w:hint="default" w:ascii="Times New Roman" w:hAnsi="Times New Roman" w:cs="Times New Roman"/>
                <w:b w:val="0"/>
                <w:bCs w:val="0"/>
                <w:color w:val="auto"/>
                <w:kern w:val="0"/>
                <w:sz w:val="21"/>
                <w:szCs w:val="21"/>
                <w:lang w:bidi="ar"/>
              </w:rPr>
            </w:pPr>
            <w:r>
              <w:rPr>
                <w:rFonts w:hint="default" w:ascii="Times New Roman" w:hAnsi="Times New Roman" w:cs="Times New Roman" w:eastAsiaTheme="minorEastAsia"/>
                <w:b w:val="0"/>
                <w:bCs w:val="0"/>
                <w:i w:val="0"/>
                <w:color w:val="auto"/>
                <w:kern w:val="0"/>
                <w:sz w:val="21"/>
                <w:szCs w:val="21"/>
                <w:u w:val="none"/>
                <w:lang w:val="en-US" w:eastAsia="zh-CN" w:bidi="ar"/>
              </w:rPr>
              <w:t xml:space="preserve">4,047,800.00 </w:t>
            </w:r>
          </w:p>
        </w:tc>
        <w:tc>
          <w:tcPr>
            <w:tcW w:w="1171" w:type="pct"/>
            <w:tcBorders>
              <w:bottom w:val="single" w:color="auto" w:sz="4" w:space="0"/>
              <w:right w:val="single" w:color="auto" w:sz="4" w:space="0"/>
            </w:tcBorders>
            <w:vAlign w:val="center"/>
          </w:tcPr>
          <w:p w14:paraId="39ADEB1A">
            <w:pPr>
              <w:widowControl/>
              <w:jc w:val="center"/>
              <w:textAlignment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kern w:val="0"/>
                <w:sz w:val="21"/>
                <w:szCs w:val="21"/>
                <w:lang w:bidi="ar"/>
              </w:rPr>
              <w:t>第三中标候选人</w:t>
            </w:r>
          </w:p>
        </w:tc>
      </w:tr>
      <w:tr w14:paraId="259C581D">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trHeight w:val="619" w:hRule="exact"/>
        </w:trPr>
        <w:tc>
          <w:tcPr>
            <w:tcW w:w="377" w:type="pct"/>
            <w:vMerge w:val="restart"/>
            <w:tcBorders>
              <w:top w:val="single" w:color="auto" w:sz="4" w:space="0"/>
              <w:left w:val="single" w:color="auto" w:sz="4" w:space="0"/>
            </w:tcBorders>
            <w:shd w:val="clear" w:color="auto" w:fill="auto"/>
            <w:vAlign w:val="center"/>
          </w:tcPr>
          <w:p w14:paraId="3C88F927">
            <w:pPr>
              <w:widowControl/>
              <w:jc w:val="center"/>
              <w:textAlignment w:val="center"/>
              <w:rPr>
                <w:rFonts w:hint="default" w:ascii="Times New Roman" w:hAnsi="Times New Roman" w:cs="Times New Roman"/>
                <w:b w:val="0"/>
                <w:bCs w:val="0"/>
                <w:color w:val="auto"/>
                <w:kern w:val="2"/>
                <w:sz w:val="21"/>
                <w:szCs w:val="21"/>
              </w:rPr>
            </w:pPr>
            <w:r>
              <w:rPr>
                <w:rFonts w:hint="default" w:ascii="Times New Roman" w:hAnsi="Times New Roman" w:cs="Times New Roman"/>
                <w:b w:val="0"/>
                <w:bCs w:val="0"/>
                <w:color w:val="auto"/>
                <w:kern w:val="0"/>
                <w:sz w:val="21"/>
                <w:szCs w:val="21"/>
                <w:lang w:val="en-US" w:eastAsia="zh-CN" w:bidi="ar"/>
              </w:rPr>
              <w:t>ZJ2</w:t>
            </w:r>
          </w:p>
        </w:tc>
        <w:tc>
          <w:tcPr>
            <w:tcW w:w="375" w:type="pct"/>
            <w:tcBorders>
              <w:top w:val="single" w:color="auto" w:sz="4" w:space="0"/>
            </w:tcBorders>
            <w:shd w:val="clear" w:color="auto" w:fill="auto"/>
            <w:vAlign w:val="center"/>
          </w:tcPr>
          <w:p w14:paraId="6E450210">
            <w:pPr>
              <w:widowControl/>
              <w:jc w:val="center"/>
              <w:textAlignment w:val="center"/>
              <w:rPr>
                <w:rFonts w:hint="default" w:ascii="Times New Roman" w:hAnsi="Times New Roman" w:cs="Times New Roman"/>
                <w:b w:val="0"/>
                <w:bCs w:val="0"/>
                <w:color w:val="auto"/>
                <w:kern w:val="0"/>
                <w:sz w:val="21"/>
                <w:szCs w:val="21"/>
                <w:lang w:bidi="ar"/>
              </w:rPr>
            </w:pPr>
            <w:r>
              <w:rPr>
                <w:rFonts w:hint="default" w:ascii="Times New Roman" w:hAnsi="Times New Roman" w:cs="Times New Roman"/>
                <w:b w:val="0"/>
                <w:bCs w:val="0"/>
                <w:color w:val="auto"/>
                <w:kern w:val="0"/>
                <w:sz w:val="21"/>
                <w:szCs w:val="21"/>
                <w:lang w:bidi="ar"/>
              </w:rPr>
              <w:t>1</w:t>
            </w:r>
          </w:p>
        </w:tc>
        <w:tc>
          <w:tcPr>
            <w:tcW w:w="1844" w:type="pct"/>
            <w:tcBorders>
              <w:top w:val="single" w:color="auto" w:sz="4" w:space="0"/>
            </w:tcBorders>
            <w:shd w:val="clear" w:color="auto" w:fill="FFFFFF"/>
            <w:vAlign w:val="center"/>
          </w:tcPr>
          <w:p w14:paraId="7C92C9DD">
            <w:pPr>
              <w:keepNext w:val="0"/>
              <w:keepLines w:val="0"/>
              <w:widowControl/>
              <w:suppressLineNumbers w:val="0"/>
              <w:jc w:val="left"/>
              <w:textAlignment w:val="center"/>
              <w:rPr>
                <w:rFonts w:hint="default" w:ascii="Times New Roman" w:hAnsi="Times New Roman" w:cs="Times New Roman"/>
                <w:b w:val="0"/>
                <w:bCs w:val="0"/>
                <w:color w:val="auto"/>
                <w:kern w:val="0"/>
                <w:sz w:val="21"/>
                <w:szCs w:val="21"/>
                <w:lang w:bidi="ar"/>
              </w:rPr>
            </w:pPr>
            <w:r>
              <w:rPr>
                <w:rFonts w:hint="default" w:ascii="Times New Roman" w:hAnsi="Times New Roman" w:cs="Times New Roman" w:eastAsiaTheme="minorEastAsia"/>
                <w:b w:val="0"/>
                <w:bCs w:val="0"/>
                <w:i w:val="0"/>
                <w:color w:val="auto"/>
                <w:kern w:val="0"/>
                <w:sz w:val="21"/>
                <w:szCs w:val="21"/>
                <w:u w:val="none"/>
                <w:lang w:val="en-US" w:eastAsia="zh-CN" w:bidi="ar"/>
              </w:rPr>
              <w:t>黑龙江黑航工程监理咨询有限公司</w:t>
            </w:r>
          </w:p>
        </w:tc>
        <w:tc>
          <w:tcPr>
            <w:tcW w:w="1231" w:type="pct"/>
            <w:tcBorders>
              <w:top w:val="single" w:color="auto" w:sz="4" w:space="0"/>
            </w:tcBorders>
            <w:vAlign w:val="center"/>
          </w:tcPr>
          <w:p w14:paraId="77DEBBDE">
            <w:pPr>
              <w:keepNext w:val="0"/>
              <w:keepLines w:val="0"/>
              <w:widowControl/>
              <w:suppressLineNumbers w:val="0"/>
              <w:jc w:val="center"/>
              <w:textAlignment w:val="center"/>
              <w:rPr>
                <w:rFonts w:hint="default" w:ascii="Times New Roman" w:hAnsi="Times New Roman" w:cs="Times New Roman"/>
                <w:b w:val="0"/>
                <w:bCs w:val="0"/>
                <w:color w:val="auto"/>
                <w:kern w:val="0"/>
                <w:sz w:val="21"/>
                <w:szCs w:val="21"/>
                <w:lang w:bidi="ar"/>
              </w:rPr>
            </w:pPr>
            <w:r>
              <w:rPr>
                <w:rFonts w:hint="default" w:ascii="Times New Roman" w:hAnsi="Times New Roman" w:cs="Times New Roman" w:eastAsiaTheme="minorEastAsia"/>
                <w:b w:val="0"/>
                <w:bCs w:val="0"/>
                <w:i w:val="0"/>
                <w:color w:val="auto"/>
                <w:kern w:val="0"/>
                <w:sz w:val="21"/>
                <w:szCs w:val="21"/>
                <w:u w:val="none"/>
                <w:lang w:val="en-US" w:eastAsia="zh-CN" w:bidi="ar"/>
              </w:rPr>
              <w:t xml:space="preserve">4,642,900.00 </w:t>
            </w:r>
          </w:p>
        </w:tc>
        <w:tc>
          <w:tcPr>
            <w:tcW w:w="1171" w:type="pct"/>
            <w:tcBorders>
              <w:top w:val="single" w:color="auto" w:sz="4" w:space="0"/>
              <w:right w:val="single" w:color="auto" w:sz="4" w:space="0"/>
            </w:tcBorders>
            <w:vAlign w:val="center"/>
          </w:tcPr>
          <w:p w14:paraId="35AA4D27">
            <w:pPr>
              <w:widowControl/>
              <w:jc w:val="center"/>
              <w:textAlignment w:val="center"/>
              <w:rPr>
                <w:rFonts w:hint="default" w:ascii="Times New Roman" w:hAnsi="Times New Roman" w:cs="Times New Roman"/>
                <w:b w:val="0"/>
                <w:bCs w:val="0"/>
                <w:color w:val="auto"/>
                <w:kern w:val="0"/>
                <w:sz w:val="21"/>
                <w:szCs w:val="21"/>
                <w:lang w:bidi="ar"/>
              </w:rPr>
            </w:pPr>
            <w:r>
              <w:rPr>
                <w:rFonts w:hint="default" w:ascii="Times New Roman" w:hAnsi="Times New Roman" w:cs="Times New Roman"/>
                <w:b w:val="0"/>
                <w:bCs w:val="0"/>
                <w:color w:val="auto"/>
                <w:kern w:val="0"/>
                <w:sz w:val="21"/>
                <w:szCs w:val="21"/>
                <w:lang w:bidi="ar"/>
              </w:rPr>
              <w:t>第一中标候选人</w:t>
            </w:r>
          </w:p>
        </w:tc>
      </w:tr>
      <w:tr w14:paraId="3969D8CB">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trHeight w:val="619" w:hRule="exact"/>
        </w:trPr>
        <w:tc>
          <w:tcPr>
            <w:tcW w:w="377" w:type="pct"/>
            <w:vMerge w:val="continue"/>
            <w:tcBorders>
              <w:left w:val="single" w:color="auto" w:sz="4" w:space="0"/>
            </w:tcBorders>
            <w:shd w:val="clear" w:color="auto" w:fill="auto"/>
            <w:vAlign w:val="center"/>
          </w:tcPr>
          <w:p w14:paraId="5F490B24">
            <w:pPr>
              <w:pStyle w:val="19"/>
              <w:adjustRightInd/>
              <w:snapToGrid w:val="0"/>
              <w:spacing w:line="240" w:lineRule="auto"/>
              <w:textAlignment w:val="auto"/>
              <w:rPr>
                <w:rFonts w:hint="default" w:ascii="Times New Roman" w:hAnsi="Times New Roman" w:cs="Times New Roman"/>
                <w:b w:val="0"/>
                <w:bCs w:val="0"/>
                <w:color w:val="auto"/>
                <w:kern w:val="2"/>
                <w:sz w:val="21"/>
                <w:szCs w:val="21"/>
              </w:rPr>
            </w:pPr>
          </w:p>
        </w:tc>
        <w:tc>
          <w:tcPr>
            <w:tcW w:w="375" w:type="pct"/>
            <w:shd w:val="clear" w:color="auto" w:fill="auto"/>
            <w:vAlign w:val="center"/>
          </w:tcPr>
          <w:p w14:paraId="162841B3">
            <w:pPr>
              <w:widowControl/>
              <w:jc w:val="center"/>
              <w:textAlignment w:val="center"/>
              <w:rPr>
                <w:rFonts w:hint="default" w:ascii="Times New Roman" w:hAnsi="Times New Roman" w:cs="Times New Roman"/>
                <w:b w:val="0"/>
                <w:bCs w:val="0"/>
                <w:color w:val="auto"/>
                <w:kern w:val="0"/>
                <w:sz w:val="21"/>
                <w:szCs w:val="21"/>
                <w:lang w:bidi="ar"/>
              </w:rPr>
            </w:pPr>
            <w:r>
              <w:rPr>
                <w:rFonts w:hint="default" w:ascii="Times New Roman" w:hAnsi="Times New Roman" w:cs="Times New Roman"/>
                <w:b w:val="0"/>
                <w:bCs w:val="0"/>
                <w:color w:val="auto"/>
                <w:kern w:val="0"/>
                <w:sz w:val="21"/>
                <w:szCs w:val="21"/>
                <w:lang w:bidi="ar"/>
              </w:rPr>
              <w:t>2</w:t>
            </w:r>
          </w:p>
        </w:tc>
        <w:tc>
          <w:tcPr>
            <w:tcW w:w="1844" w:type="pct"/>
            <w:shd w:val="clear" w:color="auto" w:fill="FFFFFF"/>
            <w:vAlign w:val="center"/>
          </w:tcPr>
          <w:p w14:paraId="7B36C6D1">
            <w:pPr>
              <w:keepNext w:val="0"/>
              <w:keepLines w:val="0"/>
              <w:widowControl/>
              <w:suppressLineNumbers w:val="0"/>
              <w:jc w:val="left"/>
              <w:textAlignment w:val="center"/>
              <w:rPr>
                <w:rFonts w:hint="default" w:ascii="Times New Roman" w:hAnsi="Times New Roman" w:cs="Times New Roman"/>
                <w:b w:val="0"/>
                <w:bCs w:val="0"/>
                <w:color w:val="auto"/>
                <w:kern w:val="0"/>
                <w:sz w:val="21"/>
                <w:szCs w:val="21"/>
                <w:lang w:bidi="ar"/>
              </w:rPr>
            </w:pPr>
            <w:r>
              <w:rPr>
                <w:rFonts w:hint="default" w:ascii="Times New Roman" w:hAnsi="Times New Roman" w:cs="Times New Roman" w:eastAsiaTheme="minorEastAsia"/>
                <w:b w:val="0"/>
                <w:bCs w:val="0"/>
                <w:i w:val="0"/>
                <w:color w:val="auto"/>
                <w:kern w:val="0"/>
                <w:sz w:val="21"/>
                <w:szCs w:val="21"/>
                <w:u w:val="none"/>
                <w:lang w:val="en-US" w:eastAsia="zh-CN" w:bidi="ar"/>
              </w:rPr>
              <w:t>长航监理有限公司（武汉）</w:t>
            </w:r>
          </w:p>
        </w:tc>
        <w:tc>
          <w:tcPr>
            <w:tcW w:w="1231" w:type="pct"/>
            <w:vAlign w:val="center"/>
          </w:tcPr>
          <w:p w14:paraId="4299666C">
            <w:pPr>
              <w:keepNext w:val="0"/>
              <w:keepLines w:val="0"/>
              <w:widowControl/>
              <w:suppressLineNumbers w:val="0"/>
              <w:jc w:val="center"/>
              <w:textAlignment w:val="center"/>
              <w:rPr>
                <w:rFonts w:hint="default" w:ascii="Times New Roman" w:hAnsi="Times New Roman" w:cs="Times New Roman"/>
                <w:b w:val="0"/>
                <w:bCs w:val="0"/>
                <w:color w:val="auto"/>
                <w:kern w:val="0"/>
                <w:sz w:val="21"/>
                <w:szCs w:val="21"/>
                <w:lang w:bidi="ar"/>
              </w:rPr>
            </w:pPr>
            <w:r>
              <w:rPr>
                <w:rFonts w:hint="default" w:ascii="Times New Roman" w:hAnsi="Times New Roman" w:cs="Times New Roman" w:eastAsiaTheme="minorEastAsia"/>
                <w:b w:val="0"/>
                <w:bCs w:val="0"/>
                <w:i w:val="0"/>
                <w:color w:val="auto"/>
                <w:kern w:val="0"/>
                <w:sz w:val="21"/>
                <w:szCs w:val="21"/>
                <w:u w:val="none"/>
                <w:lang w:val="en-US" w:eastAsia="zh-CN" w:bidi="ar"/>
              </w:rPr>
              <w:t xml:space="preserve">4,482,000.00 </w:t>
            </w:r>
          </w:p>
        </w:tc>
        <w:tc>
          <w:tcPr>
            <w:tcW w:w="1171" w:type="pct"/>
            <w:tcBorders>
              <w:right w:val="single" w:color="auto" w:sz="4" w:space="0"/>
            </w:tcBorders>
            <w:vAlign w:val="center"/>
          </w:tcPr>
          <w:p w14:paraId="16DC26A5">
            <w:pPr>
              <w:widowControl/>
              <w:jc w:val="center"/>
              <w:textAlignment w:val="center"/>
              <w:rPr>
                <w:rFonts w:hint="default" w:ascii="Times New Roman" w:hAnsi="Times New Roman" w:cs="Times New Roman"/>
                <w:b w:val="0"/>
                <w:bCs w:val="0"/>
                <w:color w:val="auto"/>
                <w:kern w:val="0"/>
                <w:sz w:val="21"/>
                <w:szCs w:val="21"/>
                <w:lang w:bidi="ar"/>
              </w:rPr>
            </w:pPr>
            <w:r>
              <w:rPr>
                <w:rFonts w:hint="default" w:ascii="Times New Roman" w:hAnsi="Times New Roman" w:cs="Times New Roman"/>
                <w:b w:val="0"/>
                <w:bCs w:val="0"/>
                <w:color w:val="auto"/>
                <w:kern w:val="0"/>
                <w:sz w:val="21"/>
                <w:szCs w:val="21"/>
                <w:lang w:bidi="ar"/>
              </w:rPr>
              <w:t>第二中标候选人</w:t>
            </w:r>
          </w:p>
        </w:tc>
      </w:tr>
      <w:tr w14:paraId="1AEB0F12">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trHeight w:val="619" w:hRule="exact"/>
        </w:trPr>
        <w:tc>
          <w:tcPr>
            <w:tcW w:w="377" w:type="pct"/>
            <w:vMerge w:val="continue"/>
            <w:tcBorders>
              <w:left w:val="single" w:color="auto" w:sz="4" w:space="0"/>
              <w:bottom w:val="single" w:color="auto" w:sz="4" w:space="0"/>
            </w:tcBorders>
            <w:shd w:val="clear" w:color="auto" w:fill="auto"/>
            <w:vAlign w:val="center"/>
          </w:tcPr>
          <w:p w14:paraId="2785BD20">
            <w:pPr>
              <w:pStyle w:val="19"/>
              <w:adjustRightInd/>
              <w:snapToGrid w:val="0"/>
              <w:spacing w:line="240" w:lineRule="auto"/>
              <w:textAlignment w:val="auto"/>
              <w:rPr>
                <w:rFonts w:hint="default" w:ascii="Times New Roman" w:hAnsi="Times New Roman" w:cs="Times New Roman"/>
                <w:b w:val="0"/>
                <w:bCs w:val="0"/>
                <w:color w:val="auto"/>
                <w:kern w:val="2"/>
                <w:sz w:val="21"/>
                <w:szCs w:val="21"/>
              </w:rPr>
            </w:pPr>
          </w:p>
        </w:tc>
        <w:tc>
          <w:tcPr>
            <w:tcW w:w="375" w:type="pct"/>
            <w:tcBorders>
              <w:bottom w:val="single" w:color="auto" w:sz="4" w:space="0"/>
            </w:tcBorders>
            <w:shd w:val="clear" w:color="auto" w:fill="auto"/>
            <w:vAlign w:val="center"/>
          </w:tcPr>
          <w:p w14:paraId="1DF57585">
            <w:pPr>
              <w:widowControl/>
              <w:jc w:val="center"/>
              <w:textAlignment w:val="center"/>
              <w:rPr>
                <w:rFonts w:hint="default" w:ascii="Times New Roman" w:hAnsi="Times New Roman" w:cs="Times New Roman"/>
                <w:b w:val="0"/>
                <w:bCs w:val="0"/>
                <w:color w:val="auto"/>
                <w:kern w:val="0"/>
                <w:sz w:val="21"/>
                <w:szCs w:val="21"/>
                <w:lang w:bidi="ar"/>
              </w:rPr>
            </w:pPr>
            <w:r>
              <w:rPr>
                <w:rFonts w:hint="default" w:ascii="Times New Roman" w:hAnsi="Times New Roman" w:cs="Times New Roman"/>
                <w:b w:val="0"/>
                <w:bCs w:val="0"/>
                <w:color w:val="auto"/>
                <w:kern w:val="0"/>
                <w:sz w:val="21"/>
                <w:szCs w:val="21"/>
                <w:lang w:bidi="ar"/>
              </w:rPr>
              <w:t>3</w:t>
            </w:r>
          </w:p>
        </w:tc>
        <w:tc>
          <w:tcPr>
            <w:tcW w:w="1844" w:type="pct"/>
            <w:tcBorders>
              <w:bottom w:val="single" w:color="auto" w:sz="4" w:space="0"/>
            </w:tcBorders>
            <w:shd w:val="clear" w:color="auto" w:fill="FFFFFF"/>
            <w:vAlign w:val="center"/>
          </w:tcPr>
          <w:p w14:paraId="07A7C377">
            <w:pPr>
              <w:keepNext w:val="0"/>
              <w:keepLines w:val="0"/>
              <w:widowControl/>
              <w:suppressLineNumbers w:val="0"/>
              <w:jc w:val="left"/>
              <w:textAlignment w:val="center"/>
              <w:rPr>
                <w:rFonts w:hint="default" w:ascii="Times New Roman" w:hAnsi="Times New Roman" w:cs="Times New Roman"/>
                <w:b w:val="0"/>
                <w:bCs w:val="0"/>
                <w:color w:val="auto"/>
                <w:kern w:val="0"/>
                <w:sz w:val="21"/>
                <w:szCs w:val="21"/>
                <w:lang w:bidi="ar"/>
              </w:rPr>
            </w:pPr>
            <w:r>
              <w:rPr>
                <w:rFonts w:hint="default" w:ascii="Times New Roman" w:hAnsi="Times New Roman" w:cs="Times New Roman" w:eastAsiaTheme="minorEastAsia"/>
                <w:b w:val="0"/>
                <w:bCs w:val="0"/>
                <w:i w:val="0"/>
                <w:color w:val="auto"/>
                <w:kern w:val="0"/>
                <w:sz w:val="21"/>
                <w:szCs w:val="21"/>
                <w:u w:val="none"/>
                <w:lang w:val="en-US" w:eastAsia="zh-CN" w:bidi="ar"/>
              </w:rPr>
              <w:t>广州粤科工程技术有限公司</w:t>
            </w:r>
          </w:p>
        </w:tc>
        <w:tc>
          <w:tcPr>
            <w:tcW w:w="1231" w:type="pct"/>
            <w:tcBorders>
              <w:bottom w:val="single" w:color="auto" w:sz="4" w:space="0"/>
            </w:tcBorders>
            <w:vAlign w:val="center"/>
          </w:tcPr>
          <w:p w14:paraId="2AC0B2D1">
            <w:pPr>
              <w:keepNext w:val="0"/>
              <w:keepLines w:val="0"/>
              <w:widowControl/>
              <w:suppressLineNumbers w:val="0"/>
              <w:jc w:val="center"/>
              <w:textAlignment w:val="center"/>
              <w:rPr>
                <w:rFonts w:hint="default" w:ascii="Times New Roman" w:hAnsi="Times New Roman" w:cs="Times New Roman"/>
                <w:b w:val="0"/>
                <w:bCs w:val="0"/>
                <w:color w:val="auto"/>
                <w:kern w:val="0"/>
                <w:sz w:val="21"/>
                <w:szCs w:val="21"/>
                <w:lang w:bidi="ar"/>
              </w:rPr>
            </w:pPr>
            <w:r>
              <w:rPr>
                <w:rFonts w:hint="default" w:ascii="Times New Roman" w:hAnsi="Times New Roman" w:cs="Times New Roman" w:eastAsiaTheme="minorEastAsia"/>
                <w:b w:val="0"/>
                <w:bCs w:val="0"/>
                <w:i w:val="0"/>
                <w:color w:val="auto"/>
                <w:kern w:val="0"/>
                <w:sz w:val="21"/>
                <w:szCs w:val="21"/>
                <w:u w:val="none"/>
                <w:lang w:val="en-US" w:eastAsia="zh-CN" w:bidi="ar"/>
              </w:rPr>
              <w:t xml:space="preserve">4,665,000.00 </w:t>
            </w:r>
          </w:p>
        </w:tc>
        <w:tc>
          <w:tcPr>
            <w:tcW w:w="1171" w:type="pct"/>
            <w:tcBorders>
              <w:bottom w:val="single" w:color="auto" w:sz="4" w:space="0"/>
              <w:right w:val="single" w:color="auto" w:sz="4" w:space="0"/>
            </w:tcBorders>
            <w:vAlign w:val="center"/>
          </w:tcPr>
          <w:p w14:paraId="00F22230">
            <w:pPr>
              <w:widowControl/>
              <w:jc w:val="center"/>
              <w:textAlignment w:val="center"/>
              <w:rPr>
                <w:rFonts w:hint="default" w:ascii="Times New Roman" w:hAnsi="Times New Roman" w:cs="Times New Roman"/>
                <w:b w:val="0"/>
                <w:bCs w:val="0"/>
                <w:color w:val="auto"/>
                <w:kern w:val="0"/>
                <w:sz w:val="21"/>
                <w:szCs w:val="21"/>
                <w:lang w:bidi="ar"/>
              </w:rPr>
            </w:pPr>
            <w:r>
              <w:rPr>
                <w:rFonts w:hint="default" w:ascii="Times New Roman" w:hAnsi="Times New Roman" w:cs="Times New Roman"/>
                <w:b w:val="0"/>
                <w:bCs w:val="0"/>
                <w:color w:val="auto"/>
                <w:kern w:val="0"/>
                <w:sz w:val="21"/>
                <w:szCs w:val="21"/>
                <w:lang w:bidi="ar"/>
              </w:rPr>
              <w:t>第三中标候选人</w:t>
            </w:r>
          </w:p>
        </w:tc>
      </w:tr>
      <w:tr w14:paraId="3782C001">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trHeight w:val="619" w:hRule="exact"/>
        </w:trPr>
        <w:tc>
          <w:tcPr>
            <w:tcW w:w="377" w:type="pct"/>
            <w:vMerge w:val="restart"/>
            <w:tcBorders>
              <w:top w:val="single" w:color="auto" w:sz="4" w:space="0"/>
              <w:left w:val="single" w:color="auto" w:sz="4" w:space="0"/>
            </w:tcBorders>
            <w:shd w:val="clear" w:color="auto" w:fill="auto"/>
            <w:vAlign w:val="center"/>
          </w:tcPr>
          <w:p w14:paraId="33A3933F">
            <w:pPr>
              <w:widowControl/>
              <w:jc w:val="center"/>
              <w:textAlignment w:val="center"/>
              <w:rPr>
                <w:rFonts w:hint="default" w:ascii="Times New Roman" w:hAnsi="Times New Roman" w:cs="Times New Roman"/>
                <w:b w:val="0"/>
                <w:bCs w:val="0"/>
                <w:color w:val="auto"/>
                <w:kern w:val="2"/>
                <w:sz w:val="21"/>
                <w:szCs w:val="21"/>
              </w:rPr>
            </w:pPr>
            <w:r>
              <w:rPr>
                <w:rFonts w:hint="default" w:ascii="Times New Roman" w:hAnsi="Times New Roman" w:cs="Times New Roman"/>
                <w:b w:val="0"/>
                <w:bCs w:val="0"/>
                <w:color w:val="auto"/>
                <w:kern w:val="0"/>
                <w:sz w:val="21"/>
                <w:szCs w:val="21"/>
                <w:lang w:val="en-US" w:eastAsia="zh-CN" w:bidi="ar"/>
              </w:rPr>
              <w:t>ZJ3</w:t>
            </w:r>
          </w:p>
        </w:tc>
        <w:tc>
          <w:tcPr>
            <w:tcW w:w="375" w:type="pct"/>
            <w:tcBorders>
              <w:top w:val="single" w:color="auto" w:sz="4" w:space="0"/>
            </w:tcBorders>
            <w:shd w:val="clear" w:color="auto" w:fill="auto"/>
            <w:vAlign w:val="center"/>
          </w:tcPr>
          <w:p w14:paraId="3A77C2FE">
            <w:pPr>
              <w:widowControl/>
              <w:jc w:val="center"/>
              <w:textAlignment w:val="center"/>
              <w:rPr>
                <w:rFonts w:hint="default" w:ascii="Times New Roman" w:hAnsi="Times New Roman" w:cs="Times New Roman"/>
                <w:b w:val="0"/>
                <w:bCs w:val="0"/>
                <w:color w:val="auto"/>
                <w:kern w:val="0"/>
                <w:sz w:val="21"/>
                <w:szCs w:val="21"/>
                <w:lang w:bidi="ar"/>
              </w:rPr>
            </w:pPr>
            <w:r>
              <w:rPr>
                <w:rFonts w:hint="default" w:ascii="Times New Roman" w:hAnsi="Times New Roman" w:cs="Times New Roman"/>
                <w:b w:val="0"/>
                <w:bCs w:val="0"/>
                <w:color w:val="auto"/>
                <w:kern w:val="0"/>
                <w:sz w:val="21"/>
                <w:szCs w:val="21"/>
                <w:lang w:bidi="ar"/>
              </w:rPr>
              <w:t>1</w:t>
            </w:r>
          </w:p>
        </w:tc>
        <w:tc>
          <w:tcPr>
            <w:tcW w:w="1844" w:type="pct"/>
            <w:tcBorders>
              <w:top w:val="single" w:color="auto" w:sz="4" w:space="0"/>
            </w:tcBorders>
            <w:shd w:val="clear" w:color="auto" w:fill="FFFFFF"/>
            <w:vAlign w:val="center"/>
          </w:tcPr>
          <w:p w14:paraId="19EE8D1D">
            <w:pPr>
              <w:keepNext w:val="0"/>
              <w:keepLines w:val="0"/>
              <w:widowControl/>
              <w:suppressLineNumbers w:val="0"/>
              <w:jc w:val="left"/>
              <w:textAlignment w:val="center"/>
              <w:rPr>
                <w:rFonts w:hint="default" w:ascii="Times New Roman" w:hAnsi="Times New Roman" w:cs="Times New Roman"/>
                <w:b w:val="0"/>
                <w:bCs w:val="0"/>
                <w:color w:val="auto"/>
                <w:kern w:val="0"/>
                <w:sz w:val="21"/>
                <w:szCs w:val="21"/>
                <w:lang w:bidi="ar"/>
              </w:rPr>
            </w:pPr>
            <w:r>
              <w:rPr>
                <w:rFonts w:hint="default" w:ascii="Times New Roman" w:hAnsi="Times New Roman" w:cs="Times New Roman" w:eastAsiaTheme="minorEastAsia"/>
                <w:b w:val="0"/>
                <w:bCs w:val="0"/>
                <w:i w:val="0"/>
                <w:color w:val="auto"/>
                <w:kern w:val="0"/>
                <w:sz w:val="21"/>
                <w:szCs w:val="21"/>
                <w:u w:val="none"/>
                <w:lang w:val="en-US" w:eastAsia="zh-CN" w:bidi="ar"/>
              </w:rPr>
              <w:t>连云港科谊工程建设咨询有限公司</w:t>
            </w:r>
          </w:p>
        </w:tc>
        <w:tc>
          <w:tcPr>
            <w:tcW w:w="1231" w:type="pct"/>
            <w:tcBorders>
              <w:top w:val="single" w:color="auto" w:sz="4" w:space="0"/>
            </w:tcBorders>
            <w:vAlign w:val="center"/>
          </w:tcPr>
          <w:p w14:paraId="653C711E">
            <w:pPr>
              <w:keepNext w:val="0"/>
              <w:keepLines w:val="0"/>
              <w:widowControl/>
              <w:suppressLineNumbers w:val="0"/>
              <w:jc w:val="center"/>
              <w:textAlignment w:val="center"/>
              <w:rPr>
                <w:rFonts w:hint="default" w:ascii="Times New Roman" w:hAnsi="Times New Roman" w:cs="Times New Roman"/>
                <w:b w:val="0"/>
                <w:bCs w:val="0"/>
                <w:color w:val="auto"/>
                <w:kern w:val="0"/>
                <w:sz w:val="21"/>
                <w:szCs w:val="21"/>
                <w:lang w:bidi="ar"/>
              </w:rPr>
            </w:pPr>
            <w:r>
              <w:rPr>
                <w:rFonts w:hint="default" w:ascii="Times New Roman" w:hAnsi="Times New Roman" w:cs="Times New Roman" w:eastAsiaTheme="minorEastAsia"/>
                <w:b w:val="0"/>
                <w:bCs w:val="0"/>
                <w:i w:val="0"/>
                <w:color w:val="auto"/>
                <w:kern w:val="0"/>
                <w:sz w:val="21"/>
                <w:szCs w:val="21"/>
                <w:u w:val="none"/>
                <w:lang w:val="en-US" w:eastAsia="zh-CN" w:bidi="ar"/>
              </w:rPr>
              <w:t xml:space="preserve">4,318,000.00 </w:t>
            </w:r>
          </w:p>
        </w:tc>
        <w:tc>
          <w:tcPr>
            <w:tcW w:w="1171" w:type="pct"/>
            <w:tcBorders>
              <w:top w:val="single" w:color="auto" w:sz="4" w:space="0"/>
              <w:right w:val="single" w:color="auto" w:sz="4" w:space="0"/>
            </w:tcBorders>
            <w:vAlign w:val="center"/>
          </w:tcPr>
          <w:p w14:paraId="7D8C071F">
            <w:pPr>
              <w:widowControl/>
              <w:jc w:val="center"/>
              <w:textAlignment w:val="center"/>
              <w:rPr>
                <w:rFonts w:hint="default" w:ascii="Times New Roman" w:hAnsi="Times New Roman" w:cs="Times New Roman"/>
                <w:b w:val="0"/>
                <w:bCs w:val="0"/>
                <w:color w:val="auto"/>
                <w:kern w:val="0"/>
                <w:sz w:val="21"/>
                <w:szCs w:val="21"/>
                <w:lang w:bidi="ar"/>
              </w:rPr>
            </w:pPr>
            <w:r>
              <w:rPr>
                <w:rFonts w:hint="default" w:ascii="Times New Roman" w:hAnsi="Times New Roman" w:cs="Times New Roman"/>
                <w:b w:val="0"/>
                <w:bCs w:val="0"/>
                <w:color w:val="auto"/>
                <w:kern w:val="0"/>
                <w:sz w:val="21"/>
                <w:szCs w:val="21"/>
                <w:lang w:bidi="ar"/>
              </w:rPr>
              <w:t>第一中标候选人</w:t>
            </w:r>
          </w:p>
        </w:tc>
      </w:tr>
      <w:tr w14:paraId="78D835DA">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trHeight w:val="619" w:hRule="exact"/>
        </w:trPr>
        <w:tc>
          <w:tcPr>
            <w:tcW w:w="377" w:type="pct"/>
            <w:vMerge w:val="continue"/>
            <w:tcBorders>
              <w:left w:val="single" w:color="auto" w:sz="4" w:space="0"/>
            </w:tcBorders>
            <w:shd w:val="clear" w:color="auto" w:fill="auto"/>
            <w:vAlign w:val="center"/>
          </w:tcPr>
          <w:p w14:paraId="768CBF6A">
            <w:pPr>
              <w:pStyle w:val="19"/>
              <w:adjustRightInd/>
              <w:snapToGrid w:val="0"/>
              <w:spacing w:line="240" w:lineRule="auto"/>
              <w:textAlignment w:val="auto"/>
              <w:rPr>
                <w:rFonts w:hint="default" w:ascii="Times New Roman" w:hAnsi="Times New Roman" w:cs="Times New Roman"/>
                <w:b w:val="0"/>
                <w:bCs w:val="0"/>
                <w:color w:val="auto"/>
                <w:kern w:val="2"/>
                <w:sz w:val="21"/>
                <w:szCs w:val="21"/>
              </w:rPr>
            </w:pPr>
          </w:p>
        </w:tc>
        <w:tc>
          <w:tcPr>
            <w:tcW w:w="375" w:type="pct"/>
            <w:shd w:val="clear" w:color="auto" w:fill="auto"/>
            <w:vAlign w:val="center"/>
          </w:tcPr>
          <w:p w14:paraId="4A044CA0">
            <w:pPr>
              <w:widowControl/>
              <w:jc w:val="center"/>
              <w:textAlignment w:val="center"/>
              <w:rPr>
                <w:rFonts w:hint="default" w:ascii="Times New Roman" w:hAnsi="Times New Roman" w:cs="Times New Roman"/>
                <w:b w:val="0"/>
                <w:bCs w:val="0"/>
                <w:color w:val="auto"/>
                <w:kern w:val="0"/>
                <w:sz w:val="21"/>
                <w:szCs w:val="21"/>
                <w:lang w:bidi="ar"/>
              </w:rPr>
            </w:pPr>
            <w:r>
              <w:rPr>
                <w:rFonts w:hint="default" w:ascii="Times New Roman" w:hAnsi="Times New Roman" w:cs="Times New Roman"/>
                <w:b w:val="0"/>
                <w:bCs w:val="0"/>
                <w:color w:val="auto"/>
                <w:kern w:val="0"/>
                <w:sz w:val="21"/>
                <w:szCs w:val="21"/>
                <w:lang w:bidi="ar"/>
              </w:rPr>
              <w:t>2</w:t>
            </w:r>
          </w:p>
        </w:tc>
        <w:tc>
          <w:tcPr>
            <w:tcW w:w="1844" w:type="pct"/>
            <w:shd w:val="clear" w:color="auto" w:fill="FFFFFF"/>
            <w:vAlign w:val="center"/>
          </w:tcPr>
          <w:p w14:paraId="462EDA06">
            <w:pPr>
              <w:keepNext w:val="0"/>
              <w:keepLines w:val="0"/>
              <w:widowControl/>
              <w:suppressLineNumbers w:val="0"/>
              <w:jc w:val="left"/>
              <w:textAlignment w:val="center"/>
              <w:rPr>
                <w:rFonts w:hint="default" w:ascii="Times New Roman" w:hAnsi="Times New Roman" w:cs="Times New Roman"/>
                <w:b w:val="0"/>
                <w:bCs w:val="0"/>
                <w:color w:val="auto"/>
                <w:kern w:val="0"/>
                <w:sz w:val="21"/>
                <w:szCs w:val="21"/>
                <w:lang w:bidi="ar"/>
              </w:rPr>
            </w:pPr>
            <w:r>
              <w:rPr>
                <w:rFonts w:hint="default" w:ascii="Times New Roman" w:hAnsi="Times New Roman" w:cs="Times New Roman" w:eastAsiaTheme="minorEastAsia"/>
                <w:b w:val="0"/>
                <w:bCs w:val="0"/>
                <w:i w:val="0"/>
                <w:color w:val="auto"/>
                <w:kern w:val="0"/>
                <w:sz w:val="21"/>
                <w:szCs w:val="21"/>
                <w:u w:val="none"/>
                <w:lang w:val="en-US" w:eastAsia="zh-CN" w:bidi="ar"/>
              </w:rPr>
              <w:t>长航监理有限公司（武汉）</w:t>
            </w:r>
          </w:p>
        </w:tc>
        <w:tc>
          <w:tcPr>
            <w:tcW w:w="1231" w:type="pct"/>
            <w:vAlign w:val="center"/>
          </w:tcPr>
          <w:p w14:paraId="47B1BBCF">
            <w:pPr>
              <w:keepNext w:val="0"/>
              <w:keepLines w:val="0"/>
              <w:widowControl/>
              <w:suppressLineNumbers w:val="0"/>
              <w:jc w:val="center"/>
              <w:textAlignment w:val="center"/>
              <w:rPr>
                <w:rFonts w:hint="default" w:ascii="Times New Roman" w:hAnsi="Times New Roman" w:cs="Times New Roman"/>
                <w:b w:val="0"/>
                <w:bCs w:val="0"/>
                <w:color w:val="auto"/>
                <w:kern w:val="0"/>
                <w:sz w:val="21"/>
                <w:szCs w:val="21"/>
                <w:lang w:bidi="ar"/>
              </w:rPr>
            </w:pPr>
            <w:r>
              <w:rPr>
                <w:rFonts w:hint="default" w:ascii="Times New Roman" w:hAnsi="Times New Roman" w:cs="Times New Roman" w:eastAsiaTheme="minorEastAsia"/>
                <w:b w:val="0"/>
                <w:bCs w:val="0"/>
                <w:i w:val="0"/>
                <w:color w:val="auto"/>
                <w:kern w:val="0"/>
                <w:sz w:val="21"/>
                <w:szCs w:val="21"/>
                <w:u w:val="none"/>
                <w:lang w:val="en-US" w:eastAsia="zh-CN" w:bidi="ar"/>
              </w:rPr>
              <w:t xml:space="preserve">4,187,300.00 </w:t>
            </w:r>
          </w:p>
        </w:tc>
        <w:tc>
          <w:tcPr>
            <w:tcW w:w="1171" w:type="pct"/>
            <w:tcBorders>
              <w:right w:val="single" w:color="auto" w:sz="4" w:space="0"/>
            </w:tcBorders>
            <w:vAlign w:val="center"/>
          </w:tcPr>
          <w:p w14:paraId="13B22C69">
            <w:pPr>
              <w:widowControl/>
              <w:jc w:val="center"/>
              <w:textAlignment w:val="center"/>
              <w:rPr>
                <w:rFonts w:hint="default" w:ascii="Times New Roman" w:hAnsi="Times New Roman" w:cs="Times New Roman"/>
                <w:b w:val="0"/>
                <w:bCs w:val="0"/>
                <w:color w:val="auto"/>
                <w:kern w:val="0"/>
                <w:sz w:val="21"/>
                <w:szCs w:val="21"/>
                <w:lang w:bidi="ar"/>
              </w:rPr>
            </w:pPr>
            <w:r>
              <w:rPr>
                <w:rFonts w:hint="default" w:ascii="Times New Roman" w:hAnsi="Times New Roman" w:cs="Times New Roman"/>
                <w:b w:val="0"/>
                <w:bCs w:val="0"/>
                <w:color w:val="auto"/>
                <w:kern w:val="0"/>
                <w:sz w:val="21"/>
                <w:szCs w:val="21"/>
                <w:lang w:bidi="ar"/>
              </w:rPr>
              <w:t>第二中标候选人</w:t>
            </w:r>
          </w:p>
        </w:tc>
      </w:tr>
      <w:tr w14:paraId="4B9ABEFD">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108" w:type="dxa"/>
            <w:bottom w:w="0" w:type="dxa"/>
            <w:right w:w="108" w:type="dxa"/>
          </w:tblCellMar>
        </w:tblPrEx>
        <w:trPr>
          <w:trHeight w:val="630" w:hRule="exact"/>
        </w:trPr>
        <w:tc>
          <w:tcPr>
            <w:tcW w:w="377" w:type="pct"/>
            <w:vMerge w:val="continue"/>
            <w:tcBorders>
              <w:left w:val="single" w:color="auto" w:sz="4" w:space="0"/>
              <w:bottom w:val="single" w:color="auto" w:sz="4" w:space="0"/>
            </w:tcBorders>
            <w:shd w:val="clear" w:color="auto" w:fill="auto"/>
            <w:vAlign w:val="center"/>
          </w:tcPr>
          <w:p w14:paraId="3A6ADE29">
            <w:pPr>
              <w:pStyle w:val="19"/>
              <w:adjustRightInd/>
              <w:snapToGrid w:val="0"/>
              <w:spacing w:line="240" w:lineRule="auto"/>
              <w:textAlignment w:val="auto"/>
              <w:rPr>
                <w:rFonts w:hint="default" w:ascii="Times New Roman" w:hAnsi="Times New Roman" w:cs="Times New Roman"/>
                <w:b w:val="0"/>
                <w:bCs w:val="0"/>
                <w:color w:val="auto"/>
                <w:kern w:val="2"/>
                <w:sz w:val="21"/>
                <w:szCs w:val="21"/>
              </w:rPr>
            </w:pPr>
          </w:p>
        </w:tc>
        <w:tc>
          <w:tcPr>
            <w:tcW w:w="375" w:type="pct"/>
            <w:tcBorders>
              <w:bottom w:val="single" w:color="auto" w:sz="4" w:space="0"/>
            </w:tcBorders>
            <w:shd w:val="clear" w:color="auto" w:fill="auto"/>
            <w:vAlign w:val="center"/>
          </w:tcPr>
          <w:p w14:paraId="5F8F0F4C">
            <w:pPr>
              <w:widowControl/>
              <w:jc w:val="center"/>
              <w:textAlignment w:val="center"/>
              <w:rPr>
                <w:rFonts w:hint="default" w:ascii="Times New Roman" w:hAnsi="Times New Roman" w:cs="Times New Roman"/>
                <w:b w:val="0"/>
                <w:bCs w:val="0"/>
                <w:color w:val="auto"/>
                <w:kern w:val="0"/>
                <w:sz w:val="21"/>
                <w:szCs w:val="21"/>
                <w:lang w:bidi="ar"/>
              </w:rPr>
            </w:pPr>
            <w:r>
              <w:rPr>
                <w:rFonts w:hint="default" w:ascii="Times New Roman" w:hAnsi="Times New Roman" w:cs="Times New Roman"/>
                <w:b w:val="0"/>
                <w:bCs w:val="0"/>
                <w:color w:val="auto"/>
                <w:kern w:val="0"/>
                <w:sz w:val="21"/>
                <w:szCs w:val="21"/>
                <w:lang w:bidi="ar"/>
              </w:rPr>
              <w:t>3</w:t>
            </w:r>
          </w:p>
        </w:tc>
        <w:tc>
          <w:tcPr>
            <w:tcW w:w="1844" w:type="pct"/>
            <w:tcBorders>
              <w:bottom w:val="single" w:color="auto" w:sz="4" w:space="0"/>
            </w:tcBorders>
            <w:shd w:val="clear" w:color="auto" w:fill="FFFFFF"/>
            <w:vAlign w:val="center"/>
          </w:tcPr>
          <w:p w14:paraId="0F27E73B">
            <w:pPr>
              <w:keepNext w:val="0"/>
              <w:keepLines w:val="0"/>
              <w:widowControl/>
              <w:suppressLineNumbers w:val="0"/>
              <w:jc w:val="left"/>
              <w:textAlignment w:val="center"/>
              <w:rPr>
                <w:rFonts w:hint="default" w:ascii="Times New Roman" w:hAnsi="Times New Roman" w:cs="Times New Roman"/>
                <w:b w:val="0"/>
                <w:bCs w:val="0"/>
                <w:color w:val="auto"/>
                <w:kern w:val="0"/>
                <w:sz w:val="21"/>
                <w:szCs w:val="21"/>
                <w:lang w:bidi="ar"/>
              </w:rPr>
            </w:pPr>
            <w:r>
              <w:rPr>
                <w:rFonts w:hint="default" w:ascii="Times New Roman" w:hAnsi="Times New Roman" w:cs="Times New Roman" w:eastAsiaTheme="minorEastAsia"/>
                <w:b w:val="0"/>
                <w:bCs w:val="0"/>
                <w:i w:val="0"/>
                <w:color w:val="auto"/>
                <w:kern w:val="0"/>
                <w:sz w:val="21"/>
                <w:szCs w:val="21"/>
                <w:u w:val="none"/>
                <w:lang w:val="en-US" w:eastAsia="zh-CN" w:bidi="ar"/>
              </w:rPr>
              <w:t>黑龙江黑航工程监理咨询有限公司</w:t>
            </w:r>
          </w:p>
        </w:tc>
        <w:tc>
          <w:tcPr>
            <w:tcW w:w="1231" w:type="pct"/>
            <w:tcBorders>
              <w:bottom w:val="single" w:color="auto" w:sz="4" w:space="0"/>
            </w:tcBorders>
            <w:vAlign w:val="center"/>
          </w:tcPr>
          <w:p w14:paraId="32C11EDC">
            <w:pPr>
              <w:keepNext w:val="0"/>
              <w:keepLines w:val="0"/>
              <w:widowControl/>
              <w:suppressLineNumbers w:val="0"/>
              <w:jc w:val="center"/>
              <w:textAlignment w:val="center"/>
              <w:rPr>
                <w:rFonts w:hint="default" w:ascii="Times New Roman" w:hAnsi="Times New Roman" w:cs="Times New Roman"/>
                <w:b w:val="0"/>
                <w:bCs w:val="0"/>
                <w:color w:val="auto"/>
                <w:kern w:val="0"/>
                <w:sz w:val="21"/>
                <w:szCs w:val="21"/>
                <w:lang w:bidi="ar"/>
              </w:rPr>
            </w:pPr>
            <w:r>
              <w:rPr>
                <w:rFonts w:hint="default" w:ascii="Times New Roman" w:hAnsi="Times New Roman" w:cs="Times New Roman" w:eastAsiaTheme="minorEastAsia"/>
                <w:b w:val="0"/>
                <w:bCs w:val="0"/>
                <w:i w:val="0"/>
                <w:color w:val="auto"/>
                <w:kern w:val="0"/>
                <w:sz w:val="21"/>
                <w:szCs w:val="21"/>
                <w:u w:val="none"/>
                <w:lang w:val="en-US" w:eastAsia="zh-CN" w:bidi="ar"/>
              </w:rPr>
              <w:t xml:space="preserve">4,330,000.00 </w:t>
            </w:r>
          </w:p>
        </w:tc>
        <w:tc>
          <w:tcPr>
            <w:tcW w:w="1171" w:type="pct"/>
            <w:tcBorders>
              <w:bottom w:val="single" w:color="auto" w:sz="4" w:space="0"/>
              <w:right w:val="single" w:color="auto" w:sz="4" w:space="0"/>
            </w:tcBorders>
            <w:vAlign w:val="center"/>
          </w:tcPr>
          <w:p w14:paraId="1911DA48">
            <w:pPr>
              <w:widowControl/>
              <w:jc w:val="center"/>
              <w:textAlignment w:val="center"/>
              <w:rPr>
                <w:rFonts w:hint="default" w:ascii="Times New Roman" w:hAnsi="Times New Roman" w:cs="Times New Roman"/>
                <w:b w:val="0"/>
                <w:bCs w:val="0"/>
                <w:color w:val="auto"/>
                <w:kern w:val="0"/>
                <w:sz w:val="21"/>
                <w:szCs w:val="21"/>
                <w:lang w:bidi="ar"/>
              </w:rPr>
            </w:pPr>
            <w:r>
              <w:rPr>
                <w:rFonts w:hint="default" w:ascii="Times New Roman" w:hAnsi="Times New Roman" w:cs="Times New Roman"/>
                <w:b w:val="0"/>
                <w:bCs w:val="0"/>
                <w:color w:val="auto"/>
                <w:kern w:val="0"/>
                <w:sz w:val="21"/>
                <w:szCs w:val="21"/>
                <w:lang w:bidi="ar"/>
              </w:rPr>
              <w:t>第三中标候选人</w:t>
            </w:r>
          </w:p>
        </w:tc>
      </w:tr>
    </w:tbl>
    <w:p w14:paraId="5D08BFA0">
      <w:pPr>
        <w:rPr>
          <w:rFonts w:hint="default" w:ascii="Times New Roman" w:hAnsi="Times New Roman" w:cs="Times New Roman" w:eastAsiaTheme="minorEastAsia"/>
          <w:b w:val="0"/>
          <w:bCs w:val="0"/>
          <w:color w:val="auto"/>
          <w:spacing w:val="0"/>
          <w:kern w:val="0"/>
          <w:position w:val="0"/>
          <w:sz w:val="21"/>
          <w:szCs w:val="21"/>
          <w:highlight w:val="none"/>
          <w:lang w:val="en-US" w:eastAsia="zh-CN"/>
        </w:rPr>
      </w:pPr>
      <w:r>
        <w:rPr>
          <w:rFonts w:hint="default" w:ascii="Times New Roman" w:hAnsi="Times New Roman" w:cs="Times New Roman" w:eastAsiaTheme="minorEastAsia"/>
          <w:b w:val="0"/>
          <w:bCs w:val="0"/>
          <w:color w:val="auto"/>
          <w:spacing w:val="0"/>
          <w:kern w:val="0"/>
          <w:position w:val="0"/>
          <w:sz w:val="21"/>
          <w:szCs w:val="21"/>
          <w:highlight w:val="none"/>
          <w:lang w:val="en-US" w:eastAsia="zh-CN"/>
        </w:rPr>
        <w:br w:type="page"/>
      </w:r>
    </w:p>
    <w:p w14:paraId="6B8CE477">
      <w:pPr>
        <w:pStyle w:val="10"/>
        <w:keepNext w:val="0"/>
        <w:keepLines w:val="0"/>
        <w:pageBreakBefore w:val="0"/>
        <w:wordWrap/>
        <w:overflowPunct/>
        <w:topLinePunct w:val="0"/>
        <w:bidi w:val="0"/>
        <w:adjustRightInd w:val="0"/>
        <w:snapToGrid w:val="0"/>
        <w:spacing w:line="240" w:lineRule="auto"/>
        <w:ind w:left="0" w:leftChars="0" w:firstLine="0" w:firstLineChars="0"/>
        <w:jc w:val="left"/>
        <w:rPr>
          <w:rFonts w:hint="default" w:ascii="Times New Roman" w:hAnsi="Times New Roman" w:cs="Times New Roman" w:eastAsiaTheme="minorEastAsia"/>
          <w:b w:val="0"/>
          <w:bCs w:val="0"/>
          <w:color w:val="auto"/>
          <w:spacing w:val="0"/>
          <w:kern w:val="0"/>
          <w:position w:val="0"/>
          <w:sz w:val="21"/>
          <w:szCs w:val="21"/>
          <w:highlight w:val="none"/>
          <w:lang w:val="en-US" w:eastAsia="zh-CN"/>
        </w:rPr>
      </w:pPr>
      <w:r>
        <w:rPr>
          <w:rFonts w:hint="default" w:ascii="Times New Roman" w:hAnsi="Times New Roman" w:cs="Times New Roman" w:eastAsiaTheme="minorEastAsia"/>
          <w:b w:val="0"/>
          <w:bCs w:val="0"/>
          <w:color w:val="auto"/>
          <w:spacing w:val="0"/>
          <w:kern w:val="0"/>
          <w:position w:val="0"/>
          <w:sz w:val="21"/>
          <w:szCs w:val="21"/>
          <w:highlight w:val="none"/>
          <w:lang w:val="en-US" w:eastAsia="zh-CN"/>
        </w:rPr>
        <w:t>公示信息如下：</w:t>
      </w:r>
    </w:p>
    <w:p w14:paraId="4D053734">
      <w:pPr>
        <w:rPr>
          <w:rFonts w:hint="default" w:ascii="Times New Roman" w:hAnsi="Times New Roman" w:cs="Times New Roman"/>
          <w:sz w:val="21"/>
          <w:szCs w:val="21"/>
          <w:lang w:val="en-US" w:eastAsia="zh-CN"/>
        </w:rPr>
      </w:pPr>
    </w:p>
    <w:p w14:paraId="1CC747E8">
      <w:pPr>
        <w:pStyle w:val="3"/>
        <w:adjustRightInd w:val="0"/>
        <w:snapToGrid w:val="0"/>
        <w:rPr>
          <w:rFonts w:hint="default" w:ascii="Times New Roman" w:hAnsi="Times New Roman" w:cs="Times New Roman" w:eastAsiaTheme="minorEastAsia"/>
          <w:b/>
          <w:bCs/>
          <w:color w:val="auto"/>
          <w:spacing w:val="0"/>
          <w:kern w:val="0"/>
          <w:position w:val="0"/>
          <w:sz w:val="21"/>
          <w:szCs w:val="21"/>
          <w:highlight w:val="none"/>
          <w:lang w:eastAsia="zh-CN"/>
        </w:rPr>
      </w:pPr>
      <w:r>
        <w:rPr>
          <w:rFonts w:hint="default" w:ascii="Times New Roman" w:hAnsi="Times New Roman" w:cs="Times New Roman" w:eastAsiaTheme="minorEastAsia"/>
          <w:b/>
          <w:bCs/>
          <w:color w:val="auto"/>
          <w:spacing w:val="0"/>
          <w:kern w:val="0"/>
          <w:position w:val="0"/>
          <w:sz w:val="21"/>
          <w:szCs w:val="21"/>
          <w:highlight w:val="none"/>
          <w:lang w:val="en-US" w:eastAsia="zh-CN"/>
        </w:rPr>
        <w:t>ZJ1标段第一中标候选人</w:t>
      </w:r>
      <w:r>
        <w:rPr>
          <w:rFonts w:hint="default" w:ascii="Times New Roman" w:hAnsi="Times New Roman" w:cs="Times New Roman" w:eastAsiaTheme="minorEastAsia"/>
          <w:b/>
          <w:bCs/>
          <w:color w:val="auto"/>
          <w:spacing w:val="0"/>
          <w:kern w:val="0"/>
          <w:position w:val="0"/>
          <w:sz w:val="21"/>
          <w:szCs w:val="21"/>
          <w:highlight w:val="none"/>
          <w:lang w:eastAsia="zh-CN"/>
        </w:rPr>
        <w:t>：</w:t>
      </w:r>
    </w:p>
    <w:tbl>
      <w:tblPr>
        <w:tblStyle w:val="20"/>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26"/>
        <w:gridCol w:w="762"/>
        <w:gridCol w:w="825"/>
        <w:gridCol w:w="602"/>
        <w:gridCol w:w="2223"/>
        <w:gridCol w:w="2115"/>
        <w:gridCol w:w="1159"/>
      </w:tblGrid>
      <w:tr w14:paraId="01A1D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5000" w:type="pct"/>
            <w:gridSpan w:val="7"/>
            <w:noWrap w:val="0"/>
            <w:vAlign w:val="top"/>
          </w:tcPr>
          <w:p w14:paraId="28A027E7">
            <w:pPr>
              <w:pStyle w:val="21"/>
              <w:keepNext w:val="0"/>
              <w:keepLines w:val="0"/>
              <w:pageBreakBefore w:val="0"/>
              <w:widowControl/>
              <w:wordWrap/>
              <w:overflowPunct/>
              <w:topLinePunct w:val="0"/>
              <w:bidi w:val="0"/>
              <w:adjustRightInd w:val="0"/>
              <w:snapToGrid w:val="0"/>
              <w:spacing w:before="120" w:line="360" w:lineRule="auto"/>
              <w:ind w:left="0"/>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1"/>
                <w:sz w:val="21"/>
                <w:szCs w:val="21"/>
              </w:rPr>
              <w:t>松花江下游重点浅滩航道建设工程施工监理招标</w:t>
            </w:r>
          </w:p>
        </w:tc>
      </w:tr>
      <w:tr w14:paraId="5AF57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694" w:type="pct"/>
            <w:gridSpan w:val="4"/>
            <w:noWrap w:val="0"/>
            <w:vAlign w:val="center"/>
          </w:tcPr>
          <w:p w14:paraId="04B86C7A">
            <w:pPr>
              <w:pStyle w:val="21"/>
              <w:keepNext w:val="0"/>
              <w:keepLines w:val="0"/>
              <w:pageBreakBefore w:val="0"/>
              <w:widowControl/>
              <w:wordWrap/>
              <w:overflowPunct/>
              <w:topLinePunct w:val="0"/>
              <w:bidi w:val="0"/>
              <w:adjustRightInd w:val="0"/>
              <w:snapToGrid w:val="0"/>
              <w:spacing w:before="120" w:line="360" w:lineRule="auto"/>
              <w:ind w:left="0"/>
              <w:jc w:val="center"/>
              <w:rPr>
                <w:rFonts w:hint="default" w:ascii="Times New Roman" w:hAnsi="Times New Roman" w:cs="Times New Roman" w:eastAsiaTheme="minorEastAsia"/>
                <w:b w:val="0"/>
                <w:bCs w:val="0"/>
                <w:color w:val="auto"/>
                <w:sz w:val="21"/>
                <w:szCs w:val="21"/>
                <w:u w:val="none"/>
              </w:rPr>
            </w:pPr>
            <w:r>
              <w:rPr>
                <w:rFonts w:hint="default" w:ascii="Times New Roman" w:hAnsi="Times New Roman" w:cs="Times New Roman" w:eastAsiaTheme="minorEastAsia"/>
                <w:b w:val="0"/>
                <w:bCs w:val="0"/>
                <w:color w:val="auto"/>
                <w:spacing w:val="-3"/>
                <w:sz w:val="21"/>
                <w:szCs w:val="21"/>
                <w:u w:val="none"/>
              </w:rPr>
              <w:t>标段号：</w:t>
            </w:r>
            <w:r>
              <w:rPr>
                <w:rFonts w:hint="default" w:ascii="Times New Roman" w:hAnsi="Times New Roman" w:cs="Times New Roman" w:eastAsiaTheme="minorEastAsia"/>
                <w:b w:val="0"/>
                <w:bCs w:val="0"/>
                <w:color w:val="auto"/>
                <w:spacing w:val="7"/>
                <w:sz w:val="21"/>
                <w:szCs w:val="21"/>
                <w:u w:val="none"/>
                <w:lang w:val="en-US" w:eastAsia="zh-CN"/>
              </w:rPr>
              <w:t>ZJ1</w:t>
            </w:r>
          </w:p>
        </w:tc>
        <w:tc>
          <w:tcPr>
            <w:tcW w:w="3305" w:type="pct"/>
            <w:gridSpan w:val="3"/>
            <w:noWrap w:val="0"/>
            <w:vAlign w:val="center"/>
          </w:tcPr>
          <w:p w14:paraId="611D45B6">
            <w:pPr>
              <w:pStyle w:val="21"/>
              <w:keepNext w:val="0"/>
              <w:keepLines w:val="0"/>
              <w:pageBreakBefore w:val="0"/>
              <w:widowControl/>
              <w:wordWrap/>
              <w:overflowPunct/>
              <w:topLinePunct w:val="0"/>
              <w:bidi w:val="0"/>
              <w:adjustRightInd w:val="0"/>
              <w:snapToGrid w:val="0"/>
              <w:spacing w:before="120" w:line="360" w:lineRule="auto"/>
              <w:ind w:left="0"/>
              <w:jc w:val="center"/>
              <w:rPr>
                <w:rFonts w:hint="default" w:ascii="Times New Roman" w:hAnsi="Times New Roman" w:cs="Times New Roman" w:eastAsiaTheme="minorEastAsia"/>
                <w:b w:val="0"/>
                <w:bCs w:val="0"/>
                <w:color w:val="auto"/>
                <w:sz w:val="21"/>
                <w:szCs w:val="21"/>
                <w:u w:val="none"/>
              </w:rPr>
            </w:pPr>
            <w:r>
              <w:rPr>
                <w:rFonts w:hint="default" w:ascii="Times New Roman" w:hAnsi="Times New Roman" w:cs="Times New Roman" w:eastAsiaTheme="minorEastAsia"/>
                <w:b w:val="0"/>
                <w:bCs w:val="0"/>
                <w:color w:val="auto"/>
                <w:spacing w:val="-2"/>
                <w:sz w:val="21"/>
                <w:szCs w:val="21"/>
                <w:u w:val="none"/>
              </w:rPr>
              <w:t>投标人名称：</w:t>
            </w:r>
            <w:r>
              <w:rPr>
                <w:rFonts w:hint="default" w:ascii="Times New Roman" w:hAnsi="Times New Roman" w:cs="Times New Roman" w:eastAsiaTheme="minorEastAsia"/>
                <w:b w:val="0"/>
                <w:bCs w:val="0"/>
                <w:snapToGrid w:val="0"/>
                <w:color w:val="auto"/>
                <w:kern w:val="21"/>
                <w:sz w:val="21"/>
                <w:szCs w:val="21"/>
                <w:u w:val="none"/>
                <w:lang w:eastAsia="zh-CN"/>
              </w:rPr>
              <w:t>广州华申建设工程管理有限公司</w:t>
            </w:r>
          </w:p>
        </w:tc>
      </w:tr>
      <w:tr w14:paraId="2B159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5000" w:type="pct"/>
            <w:gridSpan w:val="7"/>
            <w:noWrap w:val="0"/>
            <w:vAlign w:val="top"/>
          </w:tcPr>
          <w:p w14:paraId="2FC3EC0F">
            <w:pPr>
              <w:keepNext w:val="0"/>
              <w:keepLines w:val="0"/>
              <w:pageBreakBefore w:val="0"/>
              <w:widowControl/>
              <w:kinsoku/>
              <w:wordWrap/>
              <w:overflowPunct/>
              <w:topLinePunct w:val="0"/>
              <w:autoSpaceDE/>
              <w:autoSpaceDN/>
              <w:bidi w:val="0"/>
              <w:adjustRightInd w:val="0"/>
              <w:snapToGrid w:val="0"/>
              <w:spacing w:before="120" w:beforeLines="50" w:line="240" w:lineRule="auto"/>
              <w:ind w:left="0" w:firstLine="198" w:firstLineChars="100"/>
              <w:contextualSpacing/>
              <w:jc w:val="both"/>
              <w:textAlignment w:val="auto"/>
              <w:outlineLvl w:val="9"/>
              <w:rPr>
                <w:rFonts w:hint="default" w:ascii="Times New Roman" w:hAnsi="Times New Roman" w:cs="Times New Roman" w:eastAsiaTheme="minorEastAsia"/>
                <w:b w:val="0"/>
                <w:bCs w:val="0"/>
                <w:color w:val="auto"/>
                <w:spacing w:val="-6"/>
                <w:sz w:val="21"/>
                <w:szCs w:val="21"/>
              </w:rPr>
            </w:pPr>
            <w:r>
              <w:rPr>
                <w:rFonts w:hint="default" w:ascii="Times New Roman" w:hAnsi="Times New Roman" w:cs="Times New Roman" w:eastAsiaTheme="minorEastAsia"/>
                <w:b w:val="0"/>
                <w:bCs w:val="0"/>
                <w:color w:val="auto"/>
                <w:spacing w:val="-6"/>
                <w:sz w:val="21"/>
                <w:szCs w:val="21"/>
              </w:rPr>
              <w:t>投标人资质及证书号码：水运工程监理甲级资质/交监水甲粤第002-2019号。</w:t>
            </w:r>
          </w:p>
          <w:p w14:paraId="7F7D4367">
            <w:pPr>
              <w:keepNext w:val="0"/>
              <w:keepLines w:val="0"/>
              <w:pageBreakBefore w:val="0"/>
              <w:widowControl/>
              <w:kinsoku/>
              <w:wordWrap/>
              <w:overflowPunct/>
              <w:topLinePunct w:val="0"/>
              <w:autoSpaceDE/>
              <w:autoSpaceDN/>
              <w:bidi w:val="0"/>
              <w:adjustRightInd w:val="0"/>
              <w:snapToGrid w:val="0"/>
              <w:spacing w:before="120" w:beforeLines="50" w:line="240" w:lineRule="auto"/>
              <w:ind w:left="0" w:firstLine="198" w:firstLineChars="100"/>
              <w:contextualSpacing/>
              <w:jc w:val="both"/>
              <w:textAlignment w:val="auto"/>
              <w:outlineLvl w:val="9"/>
              <w:rPr>
                <w:rFonts w:hint="default" w:ascii="Times New Roman" w:hAnsi="Times New Roman" w:cs="Times New Roman" w:eastAsiaTheme="minorEastAsia"/>
                <w:b w:val="0"/>
                <w:bCs w:val="0"/>
                <w:color w:val="auto"/>
                <w:spacing w:val="-6"/>
                <w:sz w:val="21"/>
                <w:szCs w:val="21"/>
              </w:rPr>
            </w:pPr>
            <w:r>
              <w:rPr>
                <w:rFonts w:hint="default" w:ascii="Times New Roman" w:hAnsi="Times New Roman" w:cs="Times New Roman" w:eastAsiaTheme="minorEastAsia"/>
                <w:b w:val="0"/>
                <w:bCs w:val="0"/>
                <w:color w:val="auto"/>
                <w:spacing w:val="-6"/>
                <w:sz w:val="21"/>
                <w:szCs w:val="21"/>
              </w:rPr>
              <w:t>质量要求：工程质量符合《水运工程质量检验标准》（JTS257–2008）；竣（交）工验收依据《航道工程竣工验收规程》（JTS125-2—2024），标段通过交工验收，竣工验收合格。</w:t>
            </w:r>
          </w:p>
          <w:p w14:paraId="65F91810">
            <w:pPr>
              <w:keepNext w:val="0"/>
              <w:keepLines w:val="0"/>
              <w:pageBreakBefore w:val="0"/>
              <w:widowControl/>
              <w:kinsoku/>
              <w:wordWrap/>
              <w:overflowPunct/>
              <w:topLinePunct w:val="0"/>
              <w:autoSpaceDE/>
              <w:autoSpaceDN/>
              <w:bidi w:val="0"/>
              <w:adjustRightInd w:val="0"/>
              <w:snapToGrid w:val="0"/>
              <w:spacing w:before="120" w:beforeLines="50" w:line="240" w:lineRule="auto"/>
              <w:ind w:left="0" w:firstLine="198" w:firstLineChars="100"/>
              <w:contextualSpacing/>
              <w:jc w:val="both"/>
              <w:textAlignment w:val="auto"/>
              <w:outlineLvl w:val="9"/>
              <w:rPr>
                <w:rFonts w:hint="default" w:ascii="Times New Roman" w:hAnsi="Times New Roman" w:cs="Times New Roman" w:eastAsiaTheme="minorEastAsia"/>
                <w:b w:val="0"/>
                <w:bCs w:val="0"/>
                <w:color w:val="auto"/>
                <w:spacing w:val="-6"/>
                <w:sz w:val="21"/>
                <w:szCs w:val="21"/>
              </w:rPr>
            </w:pPr>
            <w:r>
              <w:rPr>
                <w:rFonts w:hint="default" w:ascii="Times New Roman" w:hAnsi="Times New Roman" w:cs="Times New Roman" w:eastAsiaTheme="minorEastAsia"/>
                <w:b w:val="0"/>
                <w:bCs w:val="0"/>
                <w:color w:val="auto"/>
                <w:spacing w:val="-6"/>
                <w:sz w:val="21"/>
                <w:szCs w:val="21"/>
              </w:rPr>
              <w:t>安全目标：在项目建设过程中坚决杜绝重大、特别重大安全责任事故，避免发生较大安全责任事故，减少一般安全责任事故，实现安全责任事故零死亡。</w:t>
            </w:r>
          </w:p>
          <w:p w14:paraId="182B75C3">
            <w:pPr>
              <w:keepNext w:val="0"/>
              <w:keepLines w:val="0"/>
              <w:pageBreakBefore w:val="0"/>
              <w:widowControl/>
              <w:numPr>
                <w:ilvl w:val="-1"/>
                <w:numId w:val="0"/>
              </w:numPr>
              <w:kinsoku/>
              <w:wordWrap/>
              <w:overflowPunct/>
              <w:topLinePunct w:val="0"/>
              <w:autoSpaceDE/>
              <w:autoSpaceDN/>
              <w:bidi w:val="0"/>
              <w:adjustRightInd w:val="0"/>
              <w:snapToGrid w:val="0"/>
              <w:spacing w:before="120" w:beforeLines="50" w:line="240" w:lineRule="auto"/>
              <w:ind w:left="0" w:firstLine="198" w:firstLineChars="100"/>
              <w:contextualSpacing/>
              <w:jc w:val="both"/>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6"/>
                <w:sz w:val="21"/>
                <w:szCs w:val="21"/>
              </w:rPr>
              <w:t>监理服务期限：本工程施工监理合同签订之日起至工程缺陷责任期（质量保证期）满，其中：施工工期约 36 个月，疏浚工程不设缺陷责任期；水工工程缺陷责任期为1年；其他工程缺陷责任期为1年。</w:t>
            </w:r>
          </w:p>
        </w:tc>
      </w:tr>
      <w:tr w14:paraId="33406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5000" w:type="pct"/>
            <w:gridSpan w:val="7"/>
            <w:noWrap w:val="0"/>
            <w:vAlign w:val="top"/>
          </w:tcPr>
          <w:p w14:paraId="3CA116A3">
            <w:pPr>
              <w:pStyle w:val="21"/>
              <w:keepNext w:val="0"/>
              <w:keepLines w:val="0"/>
              <w:pageBreakBefore w:val="0"/>
              <w:widowControl/>
              <w:wordWrap/>
              <w:overflowPunct/>
              <w:topLinePunct w:val="0"/>
              <w:bidi w:val="0"/>
              <w:adjustRightInd w:val="0"/>
              <w:snapToGrid w:val="0"/>
              <w:spacing w:before="120" w:line="240" w:lineRule="auto"/>
              <w:ind w:left="0"/>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2"/>
                <w:sz w:val="21"/>
                <w:szCs w:val="21"/>
              </w:rPr>
              <w:t>投标人主要人员信息</w:t>
            </w:r>
          </w:p>
        </w:tc>
      </w:tr>
      <w:tr w14:paraId="047E36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836" w:type="pct"/>
            <w:gridSpan w:val="2"/>
            <w:vMerge w:val="restart"/>
            <w:tcBorders>
              <w:bottom w:val="nil"/>
            </w:tcBorders>
            <w:noWrap w:val="0"/>
            <w:vAlign w:val="center"/>
          </w:tcPr>
          <w:p w14:paraId="26AB6D10">
            <w:pPr>
              <w:pStyle w:val="21"/>
              <w:keepNext w:val="0"/>
              <w:keepLines w:val="0"/>
              <w:pageBreakBefore w:val="0"/>
              <w:widowControl/>
              <w:wordWrap/>
              <w:overflowPunct/>
              <w:topLinePunct w:val="0"/>
              <w:bidi w:val="0"/>
              <w:adjustRightInd w:val="0"/>
              <w:snapToGrid w:val="0"/>
              <w:spacing w:before="120" w:line="240" w:lineRule="auto"/>
              <w:ind w:left="0"/>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2"/>
                <w:sz w:val="21"/>
                <w:szCs w:val="21"/>
              </w:rPr>
              <w:t>拟担任职务</w:t>
            </w:r>
          </w:p>
        </w:tc>
        <w:tc>
          <w:tcPr>
            <w:tcW w:w="496" w:type="pct"/>
            <w:vMerge w:val="restart"/>
            <w:tcBorders>
              <w:bottom w:val="nil"/>
            </w:tcBorders>
            <w:noWrap w:val="0"/>
            <w:vAlign w:val="center"/>
          </w:tcPr>
          <w:p w14:paraId="61F531F1">
            <w:pPr>
              <w:pStyle w:val="21"/>
              <w:keepNext w:val="0"/>
              <w:keepLines w:val="0"/>
              <w:pageBreakBefore w:val="0"/>
              <w:widowControl/>
              <w:wordWrap/>
              <w:overflowPunct/>
              <w:topLinePunct w:val="0"/>
              <w:bidi w:val="0"/>
              <w:adjustRightInd w:val="0"/>
              <w:snapToGrid w:val="0"/>
              <w:spacing w:before="120" w:line="240" w:lineRule="auto"/>
              <w:ind w:left="0"/>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4"/>
                <w:sz w:val="21"/>
                <w:szCs w:val="21"/>
              </w:rPr>
              <w:t>姓名</w:t>
            </w:r>
          </w:p>
        </w:tc>
        <w:tc>
          <w:tcPr>
            <w:tcW w:w="1699" w:type="pct"/>
            <w:gridSpan w:val="2"/>
            <w:vMerge w:val="restart"/>
            <w:tcBorders>
              <w:bottom w:val="nil"/>
            </w:tcBorders>
            <w:noWrap w:val="0"/>
            <w:vAlign w:val="center"/>
          </w:tcPr>
          <w:p w14:paraId="0F3AF130">
            <w:pPr>
              <w:pStyle w:val="21"/>
              <w:keepNext w:val="0"/>
              <w:keepLines w:val="0"/>
              <w:pageBreakBefore w:val="0"/>
              <w:widowControl/>
              <w:wordWrap/>
              <w:overflowPunct/>
              <w:topLinePunct w:val="0"/>
              <w:bidi w:val="0"/>
              <w:adjustRightInd w:val="0"/>
              <w:snapToGrid w:val="0"/>
              <w:spacing w:before="120" w:line="240" w:lineRule="auto"/>
              <w:ind w:left="0"/>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1"/>
                <w:sz w:val="21"/>
                <w:szCs w:val="21"/>
              </w:rPr>
              <w:t>证书名称及证书编号</w:t>
            </w:r>
          </w:p>
        </w:tc>
        <w:tc>
          <w:tcPr>
            <w:tcW w:w="1967" w:type="pct"/>
            <w:gridSpan w:val="2"/>
            <w:noWrap w:val="0"/>
            <w:vAlign w:val="center"/>
          </w:tcPr>
          <w:p w14:paraId="5D9A45E1">
            <w:pPr>
              <w:pStyle w:val="21"/>
              <w:keepNext w:val="0"/>
              <w:keepLines w:val="0"/>
              <w:pageBreakBefore w:val="0"/>
              <w:widowControl/>
              <w:wordWrap/>
              <w:overflowPunct/>
              <w:topLinePunct w:val="0"/>
              <w:bidi w:val="0"/>
              <w:adjustRightInd w:val="0"/>
              <w:snapToGrid w:val="0"/>
              <w:spacing w:before="120" w:line="240" w:lineRule="auto"/>
              <w:ind w:left="0"/>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2"/>
                <w:sz w:val="21"/>
                <w:szCs w:val="21"/>
              </w:rPr>
              <w:t>个人业绩</w:t>
            </w:r>
          </w:p>
        </w:tc>
      </w:tr>
      <w:tr w14:paraId="66AED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836" w:type="pct"/>
            <w:gridSpan w:val="2"/>
            <w:vMerge w:val="continue"/>
            <w:tcBorders>
              <w:top w:val="nil"/>
            </w:tcBorders>
            <w:noWrap w:val="0"/>
            <w:vAlign w:val="center"/>
          </w:tcPr>
          <w:p w14:paraId="17FF78F5">
            <w:pPr>
              <w:keepNext w:val="0"/>
              <w:keepLines w:val="0"/>
              <w:pageBreakBefore w:val="0"/>
              <w:widowControl/>
              <w:wordWrap/>
              <w:overflowPunct/>
              <w:topLinePunct w:val="0"/>
              <w:bidi w:val="0"/>
              <w:adjustRightInd w:val="0"/>
              <w:snapToGrid w:val="0"/>
              <w:spacing w:before="120" w:line="240" w:lineRule="auto"/>
              <w:ind w:left="0"/>
              <w:jc w:val="center"/>
              <w:rPr>
                <w:rFonts w:hint="default" w:ascii="Times New Roman" w:hAnsi="Times New Roman" w:cs="Times New Roman" w:eastAsiaTheme="minorEastAsia"/>
                <w:b w:val="0"/>
                <w:bCs w:val="0"/>
                <w:color w:val="auto"/>
                <w:sz w:val="21"/>
                <w:szCs w:val="21"/>
              </w:rPr>
            </w:pPr>
          </w:p>
        </w:tc>
        <w:tc>
          <w:tcPr>
            <w:tcW w:w="496" w:type="pct"/>
            <w:vMerge w:val="continue"/>
            <w:tcBorders>
              <w:top w:val="nil"/>
            </w:tcBorders>
            <w:noWrap w:val="0"/>
            <w:vAlign w:val="center"/>
          </w:tcPr>
          <w:p w14:paraId="35BD69FF">
            <w:pPr>
              <w:keepNext w:val="0"/>
              <w:keepLines w:val="0"/>
              <w:pageBreakBefore w:val="0"/>
              <w:widowControl/>
              <w:wordWrap/>
              <w:overflowPunct/>
              <w:topLinePunct w:val="0"/>
              <w:bidi w:val="0"/>
              <w:adjustRightInd w:val="0"/>
              <w:snapToGrid w:val="0"/>
              <w:spacing w:before="120" w:line="240" w:lineRule="auto"/>
              <w:ind w:left="0"/>
              <w:jc w:val="center"/>
              <w:rPr>
                <w:rFonts w:hint="default" w:ascii="Times New Roman" w:hAnsi="Times New Roman" w:cs="Times New Roman" w:eastAsiaTheme="minorEastAsia"/>
                <w:b w:val="0"/>
                <w:bCs w:val="0"/>
                <w:color w:val="auto"/>
                <w:sz w:val="21"/>
                <w:szCs w:val="21"/>
              </w:rPr>
            </w:pPr>
          </w:p>
        </w:tc>
        <w:tc>
          <w:tcPr>
            <w:tcW w:w="1699" w:type="pct"/>
            <w:gridSpan w:val="2"/>
            <w:vMerge w:val="continue"/>
            <w:tcBorders>
              <w:top w:val="nil"/>
            </w:tcBorders>
            <w:noWrap w:val="0"/>
            <w:vAlign w:val="center"/>
          </w:tcPr>
          <w:p w14:paraId="201F624F">
            <w:pPr>
              <w:keepNext w:val="0"/>
              <w:keepLines w:val="0"/>
              <w:pageBreakBefore w:val="0"/>
              <w:widowControl/>
              <w:wordWrap/>
              <w:overflowPunct/>
              <w:topLinePunct w:val="0"/>
              <w:bidi w:val="0"/>
              <w:adjustRightInd w:val="0"/>
              <w:snapToGrid w:val="0"/>
              <w:spacing w:before="120" w:line="240" w:lineRule="auto"/>
              <w:ind w:left="0"/>
              <w:jc w:val="center"/>
              <w:rPr>
                <w:rFonts w:hint="default" w:ascii="Times New Roman" w:hAnsi="Times New Roman" w:cs="Times New Roman" w:eastAsiaTheme="minorEastAsia"/>
                <w:b w:val="0"/>
                <w:bCs w:val="0"/>
                <w:color w:val="auto"/>
                <w:sz w:val="21"/>
                <w:szCs w:val="21"/>
              </w:rPr>
            </w:pPr>
          </w:p>
        </w:tc>
        <w:tc>
          <w:tcPr>
            <w:tcW w:w="1967" w:type="pct"/>
            <w:gridSpan w:val="2"/>
            <w:noWrap w:val="0"/>
            <w:vAlign w:val="center"/>
          </w:tcPr>
          <w:p w14:paraId="31319EBB">
            <w:pPr>
              <w:pStyle w:val="21"/>
              <w:keepNext w:val="0"/>
              <w:keepLines w:val="0"/>
              <w:pageBreakBefore w:val="0"/>
              <w:widowControl/>
              <w:wordWrap/>
              <w:overflowPunct/>
              <w:topLinePunct w:val="0"/>
              <w:bidi w:val="0"/>
              <w:adjustRightInd w:val="0"/>
              <w:snapToGrid w:val="0"/>
              <w:spacing w:before="120" w:line="240" w:lineRule="auto"/>
              <w:ind w:left="0"/>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1"/>
                <w:sz w:val="21"/>
                <w:szCs w:val="21"/>
              </w:rPr>
              <w:t>参加过的类似项目名称</w:t>
            </w:r>
          </w:p>
        </w:tc>
      </w:tr>
      <w:tr w14:paraId="1767E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836" w:type="pct"/>
            <w:gridSpan w:val="2"/>
            <w:vMerge w:val="restart"/>
            <w:noWrap w:val="0"/>
            <w:vAlign w:val="center"/>
          </w:tcPr>
          <w:p w14:paraId="03CEB9E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right"/>
              <w:textAlignment w:val="baseline"/>
              <w:rPr>
                <w:rFonts w:hint="default" w:ascii="Times New Roman" w:hAnsi="Times New Roman" w:cs="Times New Roman" w:eastAsiaTheme="minorEastAsia"/>
                <w:b w:val="0"/>
                <w:bCs w:val="0"/>
                <w:color w:val="auto"/>
                <w:sz w:val="21"/>
                <w:szCs w:val="21"/>
              </w:rPr>
            </w:pPr>
          </w:p>
          <w:p w14:paraId="7AFDC1B8">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436"/>
              <w:jc w:val="right"/>
              <w:textAlignment w:val="baseline"/>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3"/>
                <w:sz w:val="21"/>
                <w:szCs w:val="21"/>
              </w:rPr>
              <w:t>总监理工程</w:t>
            </w:r>
            <w:r>
              <w:rPr>
                <w:rFonts w:hint="default" w:ascii="Times New Roman" w:hAnsi="Times New Roman" w:cs="Times New Roman" w:eastAsiaTheme="minorEastAsia"/>
                <w:b w:val="0"/>
                <w:bCs w:val="0"/>
                <w:color w:val="auto"/>
                <w:sz w:val="21"/>
                <w:szCs w:val="21"/>
              </w:rPr>
              <w:t>师</w:t>
            </w:r>
          </w:p>
        </w:tc>
        <w:tc>
          <w:tcPr>
            <w:tcW w:w="496" w:type="pct"/>
            <w:vMerge w:val="restart"/>
            <w:noWrap w:val="0"/>
            <w:vAlign w:val="center"/>
          </w:tcPr>
          <w:p w14:paraId="117E461B">
            <w:pPr>
              <w:keepNext w:val="0"/>
              <w:keepLines w:val="0"/>
              <w:pageBreakBefore w:val="0"/>
              <w:widowControl/>
              <w:wordWrap/>
              <w:overflowPunct/>
              <w:topLinePunct w:val="0"/>
              <w:bidi w:val="0"/>
              <w:adjustRightInd w:val="0"/>
              <w:snapToGrid w:val="0"/>
              <w:spacing w:before="120" w:line="240" w:lineRule="auto"/>
              <w:ind w:lef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李隆斌</w:t>
            </w:r>
          </w:p>
        </w:tc>
        <w:tc>
          <w:tcPr>
            <w:tcW w:w="1699" w:type="pct"/>
            <w:gridSpan w:val="2"/>
            <w:vMerge w:val="restart"/>
            <w:noWrap w:val="0"/>
            <w:vAlign w:val="center"/>
          </w:tcPr>
          <w:p w14:paraId="038CF200">
            <w:pPr>
              <w:keepNext w:val="0"/>
              <w:keepLines w:val="0"/>
              <w:pageBreakBefore w:val="0"/>
              <w:widowControl/>
              <w:wordWrap/>
              <w:overflowPunct/>
              <w:topLinePunct w:val="0"/>
              <w:bidi w:val="0"/>
              <w:adjustRightInd w:val="0"/>
              <w:snapToGrid w:val="0"/>
              <w:spacing w:before="120" w:line="240" w:lineRule="auto"/>
              <w:ind w:left="0"/>
              <w:jc w:val="center"/>
              <w:rPr>
                <w:rFonts w:hint="default" w:ascii="Times New Roman" w:hAnsi="Times New Roman" w:cs="Times New Roman" w:eastAsiaTheme="minorEastAsia"/>
                <w:b w:val="0"/>
                <w:bCs w:val="0"/>
                <w:snapToGrid w:val="0"/>
                <w:color w:val="auto"/>
                <w:spacing w:val="-3"/>
                <w:sz w:val="21"/>
                <w:szCs w:val="21"/>
                <w:lang w:eastAsia="zh-CN"/>
              </w:rPr>
            </w:pPr>
            <w:r>
              <w:rPr>
                <w:rFonts w:hint="default" w:ascii="Times New Roman" w:hAnsi="Times New Roman" w:cs="Times New Roman" w:eastAsiaTheme="minorEastAsia"/>
                <w:b w:val="0"/>
                <w:bCs w:val="0"/>
                <w:snapToGrid w:val="0"/>
                <w:color w:val="auto"/>
                <w:spacing w:val="-3"/>
                <w:sz w:val="21"/>
                <w:szCs w:val="21"/>
                <w:lang w:eastAsia="zh-CN"/>
              </w:rPr>
              <w:t>证书名称：交通运输部颁发的水运工程监理工程师</w:t>
            </w:r>
          </w:p>
          <w:p w14:paraId="77D33C36">
            <w:pPr>
              <w:keepNext w:val="0"/>
              <w:keepLines w:val="0"/>
              <w:pageBreakBefore w:val="0"/>
              <w:widowControl/>
              <w:wordWrap/>
              <w:overflowPunct/>
              <w:topLinePunct w:val="0"/>
              <w:bidi w:val="0"/>
              <w:adjustRightInd w:val="0"/>
              <w:snapToGrid w:val="0"/>
              <w:spacing w:before="120" w:line="240" w:lineRule="auto"/>
              <w:ind w:left="0"/>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snapToGrid w:val="0"/>
                <w:color w:val="auto"/>
                <w:spacing w:val="-3"/>
                <w:sz w:val="21"/>
                <w:szCs w:val="21"/>
                <w:lang w:eastAsia="zh-CN"/>
              </w:rPr>
              <w:t>证书编号：JSJ200402085</w:t>
            </w:r>
          </w:p>
        </w:tc>
        <w:tc>
          <w:tcPr>
            <w:tcW w:w="1967" w:type="pct"/>
            <w:gridSpan w:val="2"/>
            <w:noWrap w:val="0"/>
            <w:vAlign w:val="top"/>
          </w:tcPr>
          <w:p w14:paraId="04290E1F">
            <w:pPr>
              <w:pStyle w:val="21"/>
              <w:keepNext w:val="0"/>
              <w:keepLines w:val="0"/>
              <w:pageBreakBefore w:val="0"/>
              <w:widowControl/>
              <w:numPr>
                <w:ilvl w:val="-1"/>
                <w:numId w:val="0"/>
              </w:numPr>
              <w:kinsoku w:val="0"/>
              <w:wordWrap/>
              <w:overflowPunct/>
              <w:topLinePunct w:val="0"/>
              <w:autoSpaceDE w:val="0"/>
              <w:autoSpaceDN w:val="0"/>
              <w:bidi w:val="0"/>
              <w:adjustRightInd w:val="0"/>
              <w:snapToGrid w:val="0"/>
              <w:spacing w:before="120" w:line="240" w:lineRule="auto"/>
              <w:ind w:left="0" w:leftChars="0" w:right="0" w:rightChars="0" w:firstLine="0" w:firstLineChars="0"/>
              <w:textAlignment w:val="baseline"/>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eastAsia="zh-CN"/>
              </w:rPr>
              <w:t>1-长江口南槽航道治理一期工程整治建筑物施工监理</w:t>
            </w:r>
          </w:p>
        </w:tc>
      </w:tr>
      <w:tr w14:paraId="43E4C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836" w:type="pct"/>
            <w:gridSpan w:val="2"/>
            <w:vMerge w:val="continue"/>
            <w:noWrap w:val="0"/>
            <w:vAlign w:val="top"/>
          </w:tcPr>
          <w:p w14:paraId="2FC1D8B4">
            <w:pPr>
              <w:keepNext w:val="0"/>
              <w:keepLines w:val="0"/>
              <w:pageBreakBefore w:val="0"/>
              <w:widowControl/>
              <w:wordWrap/>
              <w:overflowPunct/>
              <w:topLinePunct w:val="0"/>
              <w:bidi w:val="0"/>
              <w:adjustRightInd w:val="0"/>
              <w:snapToGrid w:val="0"/>
              <w:spacing w:before="120" w:line="240" w:lineRule="auto"/>
              <w:ind w:left="0"/>
              <w:rPr>
                <w:rFonts w:hint="default" w:ascii="Times New Roman" w:hAnsi="Times New Roman" w:cs="Times New Roman" w:eastAsiaTheme="minorEastAsia"/>
                <w:b w:val="0"/>
                <w:bCs w:val="0"/>
                <w:color w:val="auto"/>
                <w:sz w:val="21"/>
                <w:szCs w:val="21"/>
              </w:rPr>
            </w:pPr>
          </w:p>
        </w:tc>
        <w:tc>
          <w:tcPr>
            <w:tcW w:w="496" w:type="pct"/>
            <w:vMerge w:val="continue"/>
            <w:noWrap w:val="0"/>
            <w:vAlign w:val="center"/>
          </w:tcPr>
          <w:p w14:paraId="120313E2">
            <w:pPr>
              <w:keepNext w:val="0"/>
              <w:keepLines w:val="0"/>
              <w:pageBreakBefore w:val="0"/>
              <w:widowControl/>
              <w:wordWrap/>
              <w:overflowPunct/>
              <w:topLinePunct w:val="0"/>
              <w:bidi w:val="0"/>
              <w:adjustRightInd w:val="0"/>
              <w:snapToGrid w:val="0"/>
              <w:spacing w:before="120" w:line="240" w:lineRule="auto"/>
              <w:ind w:left="0"/>
              <w:jc w:val="center"/>
              <w:rPr>
                <w:rFonts w:hint="default" w:ascii="Times New Roman" w:hAnsi="Times New Roman" w:cs="Times New Roman" w:eastAsiaTheme="minorEastAsia"/>
                <w:b w:val="0"/>
                <w:bCs w:val="0"/>
                <w:color w:val="auto"/>
                <w:sz w:val="21"/>
                <w:szCs w:val="21"/>
              </w:rPr>
            </w:pPr>
          </w:p>
        </w:tc>
        <w:tc>
          <w:tcPr>
            <w:tcW w:w="1699" w:type="pct"/>
            <w:gridSpan w:val="2"/>
            <w:vMerge w:val="continue"/>
            <w:noWrap w:val="0"/>
            <w:vAlign w:val="center"/>
          </w:tcPr>
          <w:p w14:paraId="0E417C1D">
            <w:pPr>
              <w:keepNext w:val="0"/>
              <w:keepLines w:val="0"/>
              <w:pageBreakBefore w:val="0"/>
              <w:widowControl/>
              <w:wordWrap/>
              <w:overflowPunct/>
              <w:topLinePunct w:val="0"/>
              <w:bidi w:val="0"/>
              <w:adjustRightInd w:val="0"/>
              <w:snapToGrid w:val="0"/>
              <w:spacing w:before="120" w:line="240" w:lineRule="auto"/>
              <w:ind w:left="0"/>
              <w:jc w:val="center"/>
              <w:rPr>
                <w:rFonts w:hint="default" w:ascii="Times New Roman" w:hAnsi="Times New Roman" w:cs="Times New Roman" w:eastAsiaTheme="minorEastAsia"/>
                <w:b w:val="0"/>
                <w:bCs w:val="0"/>
                <w:color w:val="auto"/>
                <w:sz w:val="21"/>
                <w:szCs w:val="21"/>
              </w:rPr>
            </w:pPr>
          </w:p>
        </w:tc>
        <w:tc>
          <w:tcPr>
            <w:tcW w:w="1967" w:type="pct"/>
            <w:gridSpan w:val="2"/>
            <w:noWrap w:val="0"/>
            <w:vAlign w:val="top"/>
          </w:tcPr>
          <w:p w14:paraId="6894B325">
            <w:pPr>
              <w:pStyle w:val="21"/>
              <w:keepNext w:val="0"/>
              <w:keepLines w:val="0"/>
              <w:pageBreakBefore w:val="0"/>
              <w:widowControl/>
              <w:numPr>
                <w:ilvl w:val="-1"/>
                <w:numId w:val="0"/>
              </w:numPr>
              <w:wordWrap/>
              <w:overflowPunct/>
              <w:topLinePunct w:val="0"/>
              <w:bidi w:val="0"/>
              <w:adjustRightInd w:val="0"/>
              <w:snapToGrid w:val="0"/>
              <w:spacing w:before="120" w:line="240" w:lineRule="auto"/>
              <w:ind w:left="0" w:leftChars="0" w:firstLine="0" w:firstLineChars="0"/>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2-广东陆丰甲湖湾电厂新建工程（2X1000MW）配套码头及电厂护岸、取排水口施工监理</w:t>
            </w:r>
          </w:p>
        </w:tc>
      </w:tr>
      <w:tr w14:paraId="74A75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836" w:type="pct"/>
            <w:gridSpan w:val="2"/>
            <w:vMerge w:val="continue"/>
            <w:noWrap w:val="0"/>
            <w:vAlign w:val="top"/>
          </w:tcPr>
          <w:p w14:paraId="34A6A7BE">
            <w:pPr>
              <w:keepNext w:val="0"/>
              <w:keepLines w:val="0"/>
              <w:pageBreakBefore w:val="0"/>
              <w:widowControl/>
              <w:wordWrap/>
              <w:overflowPunct/>
              <w:topLinePunct w:val="0"/>
              <w:bidi w:val="0"/>
              <w:adjustRightInd w:val="0"/>
              <w:snapToGrid w:val="0"/>
              <w:spacing w:before="120" w:line="240" w:lineRule="auto"/>
              <w:ind w:left="0"/>
              <w:rPr>
                <w:rFonts w:hint="default" w:ascii="Times New Roman" w:hAnsi="Times New Roman" w:cs="Times New Roman" w:eastAsiaTheme="minorEastAsia"/>
                <w:b w:val="0"/>
                <w:bCs w:val="0"/>
                <w:color w:val="auto"/>
                <w:sz w:val="21"/>
                <w:szCs w:val="21"/>
              </w:rPr>
            </w:pPr>
          </w:p>
        </w:tc>
        <w:tc>
          <w:tcPr>
            <w:tcW w:w="496" w:type="pct"/>
            <w:vMerge w:val="continue"/>
            <w:noWrap w:val="0"/>
            <w:vAlign w:val="center"/>
          </w:tcPr>
          <w:p w14:paraId="36EDF050">
            <w:pPr>
              <w:keepNext w:val="0"/>
              <w:keepLines w:val="0"/>
              <w:pageBreakBefore w:val="0"/>
              <w:widowControl/>
              <w:wordWrap/>
              <w:overflowPunct/>
              <w:topLinePunct w:val="0"/>
              <w:bidi w:val="0"/>
              <w:adjustRightInd w:val="0"/>
              <w:snapToGrid w:val="0"/>
              <w:spacing w:before="120" w:line="240" w:lineRule="auto"/>
              <w:ind w:left="0"/>
              <w:jc w:val="center"/>
              <w:rPr>
                <w:rFonts w:hint="default" w:ascii="Times New Roman" w:hAnsi="Times New Roman" w:cs="Times New Roman" w:eastAsiaTheme="minorEastAsia"/>
                <w:b w:val="0"/>
                <w:bCs w:val="0"/>
                <w:color w:val="auto"/>
                <w:sz w:val="21"/>
                <w:szCs w:val="21"/>
              </w:rPr>
            </w:pPr>
          </w:p>
        </w:tc>
        <w:tc>
          <w:tcPr>
            <w:tcW w:w="1699" w:type="pct"/>
            <w:gridSpan w:val="2"/>
            <w:vMerge w:val="continue"/>
            <w:noWrap w:val="0"/>
            <w:vAlign w:val="center"/>
          </w:tcPr>
          <w:p w14:paraId="6B57855B">
            <w:pPr>
              <w:keepNext w:val="0"/>
              <w:keepLines w:val="0"/>
              <w:pageBreakBefore w:val="0"/>
              <w:widowControl/>
              <w:wordWrap/>
              <w:overflowPunct/>
              <w:topLinePunct w:val="0"/>
              <w:bidi w:val="0"/>
              <w:adjustRightInd w:val="0"/>
              <w:snapToGrid w:val="0"/>
              <w:spacing w:before="120" w:line="240" w:lineRule="auto"/>
              <w:ind w:left="0"/>
              <w:jc w:val="center"/>
              <w:rPr>
                <w:rFonts w:hint="default" w:ascii="Times New Roman" w:hAnsi="Times New Roman" w:cs="Times New Roman" w:eastAsiaTheme="minorEastAsia"/>
                <w:b w:val="0"/>
                <w:bCs w:val="0"/>
                <w:color w:val="auto"/>
                <w:sz w:val="21"/>
                <w:szCs w:val="21"/>
              </w:rPr>
            </w:pPr>
          </w:p>
        </w:tc>
        <w:tc>
          <w:tcPr>
            <w:tcW w:w="1967" w:type="pct"/>
            <w:gridSpan w:val="2"/>
            <w:noWrap w:val="0"/>
            <w:vAlign w:val="top"/>
          </w:tcPr>
          <w:p w14:paraId="70BD1F49">
            <w:pPr>
              <w:keepNext w:val="0"/>
              <w:keepLines w:val="0"/>
              <w:pageBreakBefore w:val="0"/>
              <w:widowControl/>
              <w:wordWrap/>
              <w:overflowPunct/>
              <w:topLinePunct w:val="0"/>
              <w:bidi w:val="0"/>
              <w:adjustRightInd w:val="0"/>
              <w:snapToGrid w:val="0"/>
              <w:spacing w:before="120" w:line="240" w:lineRule="auto"/>
              <w:ind w:left="0"/>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3-华润电力海丰电厂2X1000MW级超超临界燃煤发电机组场平及水运施工监理</w:t>
            </w:r>
          </w:p>
        </w:tc>
      </w:tr>
      <w:tr w14:paraId="7AFD1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836" w:type="pct"/>
            <w:gridSpan w:val="2"/>
            <w:vMerge w:val="continue"/>
            <w:noWrap w:val="0"/>
            <w:vAlign w:val="top"/>
          </w:tcPr>
          <w:p w14:paraId="3249E692">
            <w:pPr>
              <w:keepNext w:val="0"/>
              <w:keepLines w:val="0"/>
              <w:pageBreakBefore w:val="0"/>
              <w:widowControl/>
              <w:wordWrap/>
              <w:overflowPunct/>
              <w:topLinePunct w:val="0"/>
              <w:bidi w:val="0"/>
              <w:adjustRightInd w:val="0"/>
              <w:snapToGrid w:val="0"/>
              <w:spacing w:before="120" w:line="240" w:lineRule="auto"/>
              <w:ind w:left="0"/>
              <w:rPr>
                <w:rFonts w:hint="default" w:ascii="Times New Roman" w:hAnsi="Times New Roman" w:cs="Times New Roman" w:eastAsiaTheme="minorEastAsia"/>
                <w:b w:val="0"/>
                <w:bCs w:val="0"/>
                <w:color w:val="auto"/>
                <w:sz w:val="21"/>
                <w:szCs w:val="21"/>
              </w:rPr>
            </w:pPr>
          </w:p>
        </w:tc>
        <w:tc>
          <w:tcPr>
            <w:tcW w:w="496" w:type="pct"/>
            <w:vMerge w:val="continue"/>
            <w:noWrap w:val="0"/>
            <w:vAlign w:val="center"/>
          </w:tcPr>
          <w:p w14:paraId="1A0BBE39">
            <w:pPr>
              <w:keepNext w:val="0"/>
              <w:keepLines w:val="0"/>
              <w:pageBreakBefore w:val="0"/>
              <w:widowControl/>
              <w:wordWrap/>
              <w:overflowPunct/>
              <w:topLinePunct w:val="0"/>
              <w:bidi w:val="0"/>
              <w:adjustRightInd w:val="0"/>
              <w:snapToGrid w:val="0"/>
              <w:spacing w:before="120" w:line="240" w:lineRule="auto"/>
              <w:ind w:left="0"/>
              <w:jc w:val="center"/>
              <w:rPr>
                <w:rFonts w:hint="default" w:ascii="Times New Roman" w:hAnsi="Times New Roman" w:cs="Times New Roman" w:eastAsiaTheme="minorEastAsia"/>
                <w:b w:val="0"/>
                <w:bCs w:val="0"/>
                <w:color w:val="auto"/>
                <w:sz w:val="21"/>
                <w:szCs w:val="21"/>
              </w:rPr>
            </w:pPr>
          </w:p>
        </w:tc>
        <w:tc>
          <w:tcPr>
            <w:tcW w:w="1699" w:type="pct"/>
            <w:gridSpan w:val="2"/>
            <w:vMerge w:val="continue"/>
            <w:noWrap w:val="0"/>
            <w:vAlign w:val="center"/>
          </w:tcPr>
          <w:p w14:paraId="2F44F3C4">
            <w:pPr>
              <w:keepNext w:val="0"/>
              <w:keepLines w:val="0"/>
              <w:pageBreakBefore w:val="0"/>
              <w:widowControl/>
              <w:wordWrap/>
              <w:overflowPunct/>
              <w:topLinePunct w:val="0"/>
              <w:bidi w:val="0"/>
              <w:adjustRightInd w:val="0"/>
              <w:snapToGrid w:val="0"/>
              <w:spacing w:before="120" w:line="240" w:lineRule="auto"/>
              <w:ind w:left="0"/>
              <w:jc w:val="center"/>
              <w:rPr>
                <w:rFonts w:hint="default" w:ascii="Times New Roman" w:hAnsi="Times New Roman" w:cs="Times New Roman" w:eastAsiaTheme="minorEastAsia"/>
                <w:b w:val="0"/>
                <w:bCs w:val="0"/>
                <w:color w:val="auto"/>
                <w:sz w:val="21"/>
                <w:szCs w:val="21"/>
              </w:rPr>
            </w:pPr>
          </w:p>
        </w:tc>
        <w:tc>
          <w:tcPr>
            <w:tcW w:w="1967" w:type="pct"/>
            <w:gridSpan w:val="2"/>
            <w:noWrap w:val="0"/>
            <w:vAlign w:val="top"/>
          </w:tcPr>
          <w:p w14:paraId="34248B0E">
            <w:pPr>
              <w:keepNext w:val="0"/>
              <w:keepLines w:val="0"/>
              <w:pageBreakBefore w:val="0"/>
              <w:widowControl/>
              <w:wordWrap/>
              <w:overflowPunct/>
              <w:topLinePunct w:val="0"/>
              <w:bidi w:val="0"/>
              <w:adjustRightInd w:val="0"/>
              <w:snapToGrid w:val="0"/>
              <w:spacing w:before="120" w:line="240" w:lineRule="auto"/>
              <w:ind w:left="0"/>
              <w:rPr>
                <w:rFonts w:hint="default" w:ascii="Times New Roman" w:hAnsi="Times New Roman" w:cs="Times New Roman" w:eastAsiaTheme="minorEastAsia"/>
                <w:b w:val="0"/>
                <w:bCs w:val="0"/>
                <w:color w:val="auto"/>
                <w:position w:val="1"/>
                <w:sz w:val="21"/>
                <w:szCs w:val="21"/>
              </w:rPr>
            </w:pPr>
            <w:r>
              <w:rPr>
                <w:rFonts w:hint="default" w:ascii="Times New Roman" w:hAnsi="Times New Roman" w:cs="Times New Roman" w:eastAsiaTheme="minorEastAsia"/>
                <w:b w:val="0"/>
                <w:bCs w:val="0"/>
                <w:color w:val="auto"/>
                <w:position w:val="1"/>
                <w:sz w:val="21"/>
                <w:szCs w:val="21"/>
              </w:rPr>
              <w:t>4-华润电力苍南发电厂2×1000MW超超临界燃煤机组码头、航道工程施工监理</w:t>
            </w:r>
          </w:p>
        </w:tc>
      </w:tr>
      <w:tr w14:paraId="03057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836" w:type="pct"/>
            <w:gridSpan w:val="2"/>
            <w:vMerge w:val="continue"/>
            <w:noWrap w:val="0"/>
            <w:vAlign w:val="top"/>
          </w:tcPr>
          <w:p w14:paraId="5E5D9B22">
            <w:pPr>
              <w:keepNext w:val="0"/>
              <w:keepLines w:val="0"/>
              <w:pageBreakBefore w:val="0"/>
              <w:widowControl/>
              <w:wordWrap/>
              <w:overflowPunct/>
              <w:topLinePunct w:val="0"/>
              <w:bidi w:val="0"/>
              <w:adjustRightInd w:val="0"/>
              <w:snapToGrid w:val="0"/>
              <w:spacing w:before="120" w:line="240" w:lineRule="auto"/>
              <w:ind w:left="0"/>
              <w:rPr>
                <w:rFonts w:hint="default" w:ascii="Times New Roman" w:hAnsi="Times New Roman" w:cs="Times New Roman" w:eastAsiaTheme="minorEastAsia"/>
                <w:b w:val="0"/>
                <w:bCs w:val="0"/>
                <w:color w:val="auto"/>
                <w:sz w:val="21"/>
                <w:szCs w:val="21"/>
              </w:rPr>
            </w:pPr>
          </w:p>
        </w:tc>
        <w:tc>
          <w:tcPr>
            <w:tcW w:w="496" w:type="pct"/>
            <w:vMerge w:val="continue"/>
            <w:noWrap w:val="0"/>
            <w:vAlign w:val="center"/>
          </w:tcPr>
          <w:p w14:paraId="36CA6537">
            <w:pPr>
              <w:keepNext w:val="0"/>
              <w:keepLines w:val="0"/>
              <w:pageBreakBefore w:val="0"/>
              <w:widowControl/>
              <w:wordWrap/>
              <w:overflowPunct/>
              <w:topLinePunct w:val="0"/>
              <w:bidi w:val="0"/>
              <w:adjustRightInd w:val="0"/>
              <w:snapToGrid w:val="0"/>
              <w:spacing w:before="120" w:line="240" w:lineRule="auto"/>
              <w:ind w:left="0"/>
              <w:jc w:val="center"/>
              <w:rPr>
                <w:rFonts w:hint="default" w:ascii="Times New Roman" w:hAnsi="Times New Roman" w:cs="Times New Roman" w:eastAsiaTheme="minorEastAsia"/>
                <w:b w:val="0"/>
                <w:bCs w:val="0"/>
                <w:color w:val="auto"/>
                <w:sz w:val="21"/>
                <w:szCs w:val="21"/>
              </w:rPr>
            </w:pPr>
          </w:p>
        </w:tc>
        <w:tc>
          <w:tcPr>
            <w:tcW w:w="1699" w:type="pct"/>
            <w:gridSpan w:val="2"/>
            <w:vMerge w:val="continue"/>
            <w:noWrap w:val="0"/>
            <w:vAlign w:val="center"/>
          </w:tcPr>
          <w:p w14:paraId="0E4AC8FD">
            <w:pPr>
              <w:keepNext w:val="0"/>
              <w:keepLines w:val="0"/>
              <w:pageBreakBefore w:val="0"/>
              <w:widowControl/>
              <w:wordWrap/>
              <w:overflowPunct/>
              <w:topLinePunct w:val="0"/>
              <w:bidi w:val="0"/>
              <w:adjustRightInd w:val="0"/>
              <w:snapToGrid w:val="0"/>
              <w:spacing w:before="120" w:line="240" w:lineRule="auto"/>
              <w:ind w:left="0"/>
              <w:jc w:val="center"/>
              <w:rPr>
                <w:rFonts w:hint="default" w:ascii="Times New Roman" w:hAnsi="Times New Roman" w:cs="Times New Roman" w:eastAsiaTheme="minorEastAsia"/>
                <w:b w:val="0"/>
                <w:bCs w:val="0"/>
                <w:color w:val="auto"/>
                <w:sz w:val="21"/>
                <w:szCs w:val="21"/>
              </w:rPr>
            </w:pPr>
          </w:p>
        </w:tc>
        <w:tc>
          <w:tcPr>
            <w:tcW w:w="1967" w:type="pct"/>
            <w:gridSpan w:val="2"/>
            <w:noWrap w:val="0"/>
            <w:vAlign w:val="top"/>
          </w:tcPr>
          <w:p w14:paraId="075859C3">
            <w:pPr>
              <w:keepNext w:val="0"/>
              <w:keepLines w:val="0"/>
              <w:pageBreakBefore w:val="0"/>
              <w:widowControl/>
              <w:wordWrap/>
              <w:overflowPunct/>
              <w:topLinePunct w:val="0"/>
              <w:bidi w:val="0"/>
              <w:adjustRightInd w:val="0"/>
              <w:snapToGrid w:val="0"/>
              <w:spacing w:before="120" w:line="240" w:lineRule="auto"/>
              <w:ind w:left="0"/>
              <w:rPr>
                <w:rFonts w:hint="default" w:ascii="Times New Roman" w:hAnsi="Times New Roman" w:cs="Times New Roman" w:eastAsiaTheme="minorEastAsia"/>
                <w:b w:val="0"/>
                <w:bCs w:val="0"/>
                <w:color w:val="auto"/>
                <w:position w:val="1"/>
                <w:sz w:val="21"/>
                <w:szCs w:val="21"/>
              </w:rPr>
            </w:pPr>
            <w:r>
              <w:rPr>
                <w:rFonts w:hint="default" w:ascii="Times New Roman" w:hAnsi="Times New Roman" w:cs="Times New Roman" w:eastAsiaTheme="minorEastAsia"/>
                <w:b w:val="0"/>
                <w:bCs w:val="0"/>
                <w:color w:val="auto"/>
                <w:position w:val="1"/>
                <w:sz w:val="21"/>
                <w:szCs w:val="21"/>
              </w:rPr>
              <w:t>5-连云港港连云港区中云台作业区一期工程码头施工监理NHG-JL-MT1合同段</w:t>
            </w:r>
          </w:p>
        </w:tc>
      </w:tr>
      <w:tr w14:paraId="1526F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5000" w:type="pct"/>
            <w:gridSpan w:val="7"/>
            <w:noWrap w:val="0"/>
            <w:vAlign w:val="top"/>
          </w:tcPr>
          <w:p w14:paraId="10819C27">
            <w:pPr>
              <w:pStyle w:val="21"/>
              <w:keepNext w:val="0"/>
              <w:keepLines w:val="0"/>
              <w:pageBreakBefore w:val="0"/>
              <w:widowControl/>
              <w:wordWrap/>
              <w:overflowPunct/>
              <w:topLinePunct w:val="0"/>
              <w:bidi w:val="0"/>
              <w:adjustRightInd w:val="0"/>
              <w:snapToGrid w:val="0"/>
              <w:spacing w:before="120" w:line="240" w:lineRule="auto"/>
              <w:ind w:left="0"/>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2"/>
                <w:sz w:val="21"/>
                <w:szCs w:val="21"/>
              </w:rPr>
              <w:t>投标人业绩</w:t>
            </w:r>
          </w:p>
        </w:tc>
      </w:tr>
      <w:tr w14:paraId="214B1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77" w:type="pct"/>
            <w:noWrap w:val="0"/>
            <w:vAlign w:val="top"/>
          </w:tcPr>
          <w:p w14:paraId="44243C46">
            <w:pPr>
              <w:pStyle w:val="21"/>
              <w:keepNext w:val="0"/>
              <w:keepLines w:val="0"/>
              <w:pageBreakBefore w:val="0"/>
              <w:widowControl/>
              <w:wordWrap/>
              <w:overflowPunct/>
              <w:topLinePunct w:val="0"/>
              <w:bidi w:val="0"/>
              <w:adjustRightInd w:val="0"/>
              <w:snapToGrid w:val="0"/>
              <w:spacing w:before="120" w:line="240" w:lineRule="auto"/>
              <w:ind w:left="0"/>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3"/>
                <w:sz w:val="21"/>
                <w:szCs w:val="21"/>
              </w:rPr>
              <w:t>序号</w:t>
            </w:r>
          </w:p>
        </w:tc>
        <w:tc>
          <w:tcPr>
            <w:tcW w:w="3926" w:type="pct"/>
            <w:gridSpan w:val="5"/>
            <w:noWrap w:val="0"/>
            <w:vAlign w:val="top"/>
          </w:tcPr>
          <w:p w14:paraId="21B49F88">
            <w:pPr>
              <w:pStyle w:val="21"/>
              <w:keepNext w:val="0"/>
              <w:keepLines w:val="0"/>
              <w:pageBreakBefore w:val="0"/>
              <w:widowControl/>
              <w:wordWrap/>
              <w:overflowPunct/>
              <w:topLinePunct w:val="0"/>
              <w:bidi w:val="0"/>
              <w:adjustRightInd w:val="0"/>
              <w:snapToGrid w:val="0"/>
              <w:spacing w:before="120" w:line="240" w:lineRule="auto"/>
              <w:ind w:left="0"/>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1"/>
                <w:sz w:val="21"/>
                <w:szCs w:val="21"/>
              </w:rPr>
              <w:t>近年完成的类似项目的名称</w:t>
            </w:r>
          </w:p>
        </w:tc>
        <w:tc>
          <w:tcPr>
            <w:tcW w:w="696" w:type="pct"/>
            <w:noWrap w:val="0"/>
            <w:vAlign w:val="top"/>
          </w:tcPr>
          <w:p w14:paraId="11F59E8B">
            <w:pPr>
              <w:pStyle w:val="21"/>
              <w:keepNext w:val="0"/>
              <w:keepLines w:val="0"/>
              <w:pageBreakBefore w:val="0"/>
              <w:widowControl/>
              <w:wordWrap/>
              <w:overflowPunct/>
              <w:topLinePunct w:val="0"/>
              <w:bidi w:val="0"/>
              <w:adjustRightInd w:val="0"/>
              <w:snapToGrid w:val="0"/>
              <w:spacing w:before="120" w:line="240" w:lineRule="auto"/>
              <w:ind w:left="0"/>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5"/>
                <w:sz w:val="21"/>
                <w:szCs w:val="21"/>
              </w:rPr>
              <w:t>备注</w:t>
            </w:r>
          </w:p>
        </w:tc>
      </w:tr>
      <w:tr w14:paraId="023D5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77" w:type="pct"/>
            <w:noWrap w:val="0"/>
            <w:vAlign w:val="top"/>
          </w:tcPr>
          <w:p w14:paraId="29DD7C73">
            <w:pPr>
              <w:keepNext w:val="0"/>
              <w:keepLines w:val="0"/>
              <w:pageBreakBefore w:val="0"/>
              <w:widowControl/>
              <w:wordWrap/>
              <w:overflowPunct/>
              <w:topLinePunct w:val="0"/>
              <w:bidi w:val="0"/>
              <w:adjustRightInd w:val="0"/>
              <w:snapToGrid w:val="0"/>
              <w:spacing w:before="120" w:line="240" w:lineRule="auto"/>
              <w:ind w:left="0"/>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1</w:t>
            </w:r>
          </w:p>
        </w:tc>
        <w:tc>
          <w:tcPr>
            <w:tcW w:w="3926" w:type="pct"/>
            <w:gridSpan w:val="5"/>
            <w:noWrap w:val="0"/>
            <w:vAlign w:val="center"/>
          </w:tcPr>
          <w:p w14:paraId="36769D86">
            <w:pPr>
              <w:bidi w:val="0"/>
              <w:jc w:val="left"/>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val="en-US" w:eastAsia="zh-CN"/>
              </w:rPr>
              <w:t>北江（曲江乌石至三水河口）航道扩能升级项目清远枢纽工程（标段一）施工监理</w:t>
            </w:r>
          </w:p>
        </w:tc>
        <w:tc>
          <w:tcPr>
            <w:tcW w:w="696" w:type="pct"/>
            <w:noWrap w:val="0"/>
            <w:vAlign w:val="top"/>
          </w:tcPr>
          <w:p w14:paraId="2DD9F0A7">
            <w:pPr>
              <w:keepNext w:val="0"/>
              <w:keepLines w:val="0"/>
              <w:pageBreakBefore w:val="0"/>
              <w:widowControl/>
              <w:wordWrap/>
              <w:overflowPunct/>
              <w:topLinePunct w:val="0"/>
              <w:bidi w:val="0"/>
              <w:adjustRightInd w:val="0"/>
              <w:snapToGrid w:val="0"/>
              <w:spacing w:before="120" w:line="240" w:lineRule="auto"/>
              <w:ind w:left="0"/>
              <w:jc w:val="center"/>
              <w:rPr>
                <w:rFonts w:hint="default" w:ascii="Times New Roman" w:hAnsi="Times New Roman" w:cs="Times New Roman" w:eastAsiaTheme="minorEastAsia"/>
                <w:b w:val="0"/>
                <w:bCs w:val="0"/>
                <w:color w:val="auto"/>
                <w:sz w:val="21"/>
                <w:szCs w:val="21"/>
                <w:lang w:val="en-US" w:eastAsia="zh-CN"/>
              </w:rPr>
            </w:pPr>
          </w:p>
        </w:tc>
      </w:tr>
      <w:tr w14:paraId="0AC9CE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77" w:type="pct"/>
            <w:noWrap w:val="0"/>
            <w:vAlign w:val="top"/>
          </w:tcPr>
          <w:p w14:paraId="64E7CE4F">
            <w:pPr>
              <w:keepNext w:val="0"/>
              <w:keepLines w:val="0"/>
              <w:pageBreakBefore w:val="0"/>
              <w:widowControl/>
              <w:wordWrap/>
              <w:overflowPunct/>
              <w:topLinePunct w:val="0"/>
              <w:bidi w:val="0"/>
              <w:adjustRightInd w:val="0"/>
              <w:snapToGrid w:val="0"/>
              <w:spacing w:before="120" w:line="240" w:lineRule="auto"/>
              <w:ind w:left="0"/>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2</w:t>
            </w:r>
          </w:p>
        </w:tc>
        <w:tc>
          <w:tcPr>
            <w:tcW w:w="3926" w:type="pct"/>
            <w:gridSpan w:val="5"/>
            <w:noWrap w:val="0"/>
            <w:vAlign w:val="center"/>
          </w:tcPr>
          <w:p w14:paraId="3CBEE99A">
            <w:pPr>
              <w:bidi w:val="0"/>
              <w:jc w:val="left"/>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val="en-US" w:eastAsia="zh-CN"/>
              </w:rPr>
              <w:t>崖门出海航道二期工程施工监理</w:t>
            </w:r>
          </w:p>
        </w:tc>
        <w:tc>
          <w:tcPr>
            <w:tcW w:w="696" w:type="pct"/>
            <w:noWrap w:val="0"/>
            <w:vAlign w:val="top"/>
          </w:tcPr>
          <w:p w14:paraId="2E2E25C9">
            <w:pPr>
              <w:keepNext w:val="0"/>
              <w:keepLines w:val="0"/>
              <w:pageBreakBefore w:val="0"/>
              <w:widowControl/>
              <w:wordWrap/>
              <w:overflowPunct/>
              <w:topLinePunct w:val="0"/>
              <w:bidi w:val="0"/>
              <w:adjustRightInd w:val="0"/>
              <w:snapToGrid w:val="0"/>
              <w:spacing w:before="120" w:line="240" w:lineRule="auto"/>
              <w:ind w:left="0"/>
              <w:jc w:val="center"/>
              <w:rPr>
                <w:rFonts w:hint="default" w:ascii="Times New Roman" w:hAnsi="Times New Roman" w:cs="Times New Roman" w:eastAsiaTheme="minorEastAsia"/>
                <w:b w:val="0"/>
                <w:bCs w:val="0"/>
                <w:color w:val="auto"/>
                <w:sz w:val="21"/>
                <w:szCs w:val="21"/>
                <w:lang w:val="en-US" w:eastAsia="zh-CN"/>
              </w:rPr>
            </w:pPr>
          </w:p>
        </w:tc>
      </w:tr>
      <w:tr w14:paraId="12D41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77" w:type="pct"/>
            <w:noWrap w:val="0"/>
            <w:vAlign w:val="top"/>
          </w:tcPr>
          <w:p w14:paraId="0C652004">
            <w:pPr>
              <w:keepNext w:val="0"/>
              <w:keepLines w:val="0"/>
              <w:pageBreakBefore w:val="0"/>
              <w:widowControl/>
              <w:wordWrap/>
              <w:overflowPunct/>
              <w:topLinePunct w:val="0"/>
              <w:bidi w:val="0"/>
              <w:adjustRightInd w:val="0"/>
              <w:snapToGrid w:val="0"/>
              <w:spacing w:before="120" w:line="240" w:lineRule="auto"/>
              <w:ind w:left="0"/>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3</w:t>
            </w:r>
          </w:p>
        </w:tc>
        <w:tc>
          <w:tcPr>
            <w:tcW w:w="3926" w:type="pct"/>
            <w:gridSpan w:val="5"/>
            <w:noWrap w:val="0"/>
            <w:vAlign w:val="center"/>
          </w:tcPr>
          <w:p w14:paraId="1A248C36">
            <w:pPr>
              <w:bidi w:val="0"/>
              <w:jc w:val="left"/>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广州港环大虎岛公用航道工程II标段施工监理</w:t>
            </w:r>
          </w:p>
        </w:tc>
        <w:tc>
          <w:tcPr>
            <w:tcW w:w="696" w:type="pct"/>
            <w:noWrap w:val="0"/>
            <w:vAlign w:val="top"/>
          </w:tcPr>
          <w:p w14:paraId="3C731F18">
            <w:pPr>
              <w:keepNext w:val="0"/>
              <w:keepLines w:val="0"/>
              <w:pageBreakBefore w:val="0"/>
              <w:widowControl/>
              <w:wordWrap/>
              <w:overflowPunct/>
              <w:topLinePunct w:val="0"/>
              <w:bidi w:val="0"/>
              <w:adjustRightInd w:val="0"/>
              <w:snapToGrid w:val="0"/>
              <w:spacing w:before="120" w:line="240" w:lineRule="auto"/>
              <w:ind w:left="0"/>
              <w:jc w:val="center"/>
              <w:rPr>
                <w:rFonts w:hint="default" w:ascii="Times New Roman" w:hAnsi="Times New Roman" w:cs="Times New Roman" w:eastAsiaTheme="minorEastAsia"/>
                <w:b w:val="0"/>
                <w:bCs w:val="0"/>
                <w:color w:val="auto"/>
                <w:sz w:val="21"/>
                <w:szCs w:val="21"/>
                <w:lang w:val="en-US" w:eastAsia="zh-CN"/>
              </w:rPr>
            </w:pPr>
          </w:p>
        </w:tc>
      </w:tr>
      <w:tr w14:paraId="5666D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77" w:type="pct"/>
            <w:noWrap w:val="0"/>
            <w:vAlign w:val="top"/>
          </w:tcPr>
          <w:p w14:paraId="55FE132A">
            <w:pPr>
              <w:keepNext w:val="0"/>
              <w:keepLines w:val="0"/>
              <w:pageBreakBefore w:val="0"/>
              <w:widowControl/>
              <w:wordWrap/>
              <w:overflowPunct/>
              <w:topLinePunct w:val="0"/>
              <w:bidi w:val="0"/>
              <w:adjustRightInd w:val="0"/>
              <w:snapToGrid w:val="0"/>
              <w:spacing w:before="120" w:line="240" w:lineRule="auto"/>
              <w:ind w:left="0"/>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4</w:t>
            </w:r>
          </w:p>
        </w:tc>
        <w:tc>
          <w:tcPr>
            <w:tcW w:w="3926" w:type="pct"/>
            <w:gridSpan w:val="5"/>
            <w:noWrap w:val="0"/>
            <w:vAlign w:val="center"/>
          </w:tcPr>
          <w:p w14:paraId="7D43EEAA">
            <w:pPr>
              <w:bidi w:val="0"/>
              <w:jc w:val="left"/>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湛江港东海岛港区航道工程</w:t>
            </w:r>
            <w:r>
              <w:rPr>
                <w:rFonts w:hint="default" w:ascii="Times New Roman" w:hAnsi="Times New Roman" w:cs="Times New Roman" w:eastAsiaTheme="minorEastAsia"/>
                <w:b w:val="0"/>
                <w:bCs w:val="0"/>
                <w:color w:val="auto"/>
                <w:sz w:val="21"/>
                <w:szCs w:val="21"/>
                <w:lang w:val="en-US" w:eastAsia="zh-CN"/>
              </w:rPr>
              <w:t>施工监理</w:t>
            </w:r>
          </w:p>
        </w:tc>
        <w:tc>
          <w:tcPr>
            <w:tcW w:w="696" w:type="pct"/>
            <w:noWrap w:val="0"/>
            <w:vAlign w:val="top"/>
          </w:tcPr>
          <w:p w14:paraId="288F4B8F">
            <w:pPr>
              <w:keepNext w:val="0"/>
              <w:keepLines w:val="0"/>
              <w:pageBreakBefore w:val="0"/>
              <w:widowControl/>
              <w:wordWrap/>
              <w:overflowPunct/>
              <w:topLinePunct w:val="0"/>
              <w:bidi w:val="0"/>
              <w:adjustRightInd w:val="0"/>
              <w:snapToGrid w:val="0"/>
              <w:spacing w:before="120" w:line="240" w:lineRule="auto"/>
              <w:ind w:left="0"/>
              <w:jc w:val="center"/>
              <w:rPr>
                <w:rFonts w:hint="default" w:ascii="Times New Roman" w:hAnsi="Times New Roman" w:cs="Times New Roman" w:eastAsiaTheme="minorEastAsia"/>
                <w:b w:val="0"/>
                <w:bCs w:val="0"/>
                <w:color w:val="auto"/>
                <w:sz w:val="21"/>
                <w:szCs w:val="21"/>
                <w:lang w:val="en-US" w:eastAsia="zh-CN"/>
              </w:rPr>
            </w:pPr>
          </w:p>
        </w:tc>
      </w:tr>
      <w:tr w14:paraId="48E97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77" w:type="pct"/>
            <w:noWrap w:val="0"/>
            <w:vAlign w:val="top"/>
          </w:tcPr>
          <w:p w14:paraId="05EA3AD7">
            <w:pPr>
              <w:keepNext w:val="0"/>
              <w:keepLines w:val="0"/>
              <w:pageBreakBefore w:val="0"/>
              <w:widowControl/>
              <w:wordWrap/>
              <w:overflowPunct/>
              <w:topLinePunct w:val="0"/>
              <w:bidi w:val="0"/>
              <w:adjustRightInd w:val="0"/>
              <w:snapToGrid w:val="0"/>
              <w:spacing w:before="120" w:line="240" w:lineRule="auto"/>
              <w:ind w:lef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5</w:t>
            </w:r>
          </w:p>
        </w:tc>
        <w:tc>
          <w:tcPr>
            <w:tcW w:w="3926" w:type="pct"/>
            <w:gridSpan w:val="5"/>
            <w:noWrap w:val="0"/>
            <w:vAlign w:val="center"/>
          </w:tcPr>
          <w:p w14:paraId="450EDAB3">
            <w:pPr>
              <w:bidi w:val="0"/>
              <w:jc w:val="left"/>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阳江港进港航道改造工程PPP项目</w:t>
            </w:r>
            <w:r>
              <w:rPr>
                <w:rFonts w:hint="default" w:ascii="Times New Roman" w:hAnsi="Times New Roman" w:cs="Times New Roman" w:eastAsiaTheme="minorEastAsia"/>
                <w:b w:val="0"/>
                <w:bCs w:val="0"/>
                <w:color w:val="auto"/>
                <w:sz w:val="21"/>
                <w:szCs w:val="21"/>
                <w:lang w:val="en-US" w:eastAsia="zh-CN"/>
              </w:rPr>
              <w:t>施工监理</w:t>
            </w:r>
          </w:p>
        </w:tc>
        <w:tc>
          <w:tcPr>
            <w:tcW w:w="696" w:type="pct"/>
            <w:noWrap w:val="0"/>
            <w:vAlign w:val="top"/>
          </w:tcPr>
          <w:p w14:paraId="7C55EE1D">
            <w:pPr>
              <w:keepNext w:val="0"/>
              <w:keepLines w:val="0"/>
              <w:pageBreakBefore w:val="0"/>
              <w:widowControl/>
              <w:wordWrap/>
              <w:overflowPunct/>
              <w:topLinePunct w:val="0"/>
              <w:bidi w:val="0"/>
              <w:adjustRightInd w:val="0"/>
              <w:snapToGrid w:val="0"/>
              <w:spacing w:before="120" w:line="240" w:lineRule="auto"/>
              <w:ind w:left="0"/>
              <w:jc w:val="center"/>
              <w:rPr>
                <w:rFonts w:hint="default" w:ascii="Times New Roman" w:hAnsi="Times New Roman" w:cs="Times New Roman" w:eastAsiaTheme="minorEastAsia"/>
                <w:b w:val="0"/>
                <w:bCs w:val="0"/>
                <w:color w:val="auto"/>
                <w:sz w:val="21"/>
                <w:szCs w:val="21"/>
                <w:lang w:val="en-US" w:eastAsia="zh-CN"/>
              </w:rPr>
            </w:pPr>
          </w:p>
        </w:tc>
      </w:tr>
      <w:tr w14:paraId="756EE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77" w:type="pct"/>
            <w:noWrap w:val="0"/>
            <w:vAlign w:val="top"/>
          </w:tcPr>
          <w:p w14:paraId="39D7794E">
            <w:pPr>
              <w:keepNext w:val="0"/>
              <w:keepLines w:val="0"/>
              <w:pageBreakBefore w:val="0"/>
              <w:widowControl/>
              <w:wordWrap/>
              <w:overflowPunct/>
              <w:topLinePunct w:val="0"/>
              <w:bidi w:val="0"/>
              <w:adjustRightInd w:val="0"/>
              <w:snapToGrid w:val="0"/>
              <w:spacing w:before="120" w:line="240" w:lineRule="auto"/>
              <w:ind w:lef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6</w:t>
            </w:r>
          </w:p>
        </w:tc>
        <w:tc>
          <w:tcPr>
            <w:tcW w:w="3926" w:type="pct"/>
            <w:gridSpan w:val="5"/>
            <w:noWrap w:val="0"/>
            <w:vAlign w:val="center"/>
          </w:tcPr>
          <w:p w14:paraId="068E6CF1">
            <w:pPr>
              <w:bidi w:val="0"/>
              <w:jc w:val="left"/>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val="en-US" w:eastAsia="zh-CN"/>
              </w:rPr>
              <w:t>潮州华瀛液化天然气接收站项目配套码头工程施工监理</w:t>
            </w:r>
          </w:p>
        </w:tc>
        <w:tc>
          <w:tcPr>
            <w:tcW w:w="696" w:type="pct"/>
            <w:noWrap w:val="0"/>
            <w:vAlign w:val="top"/>
          </w:tcPr>
          <w:p w14:paraId="30B9FA20">
            <w:pPr>
              <w:keepNext w:val="0"/>
              <w:keepLines w:val="0"/>
              <w:pageBreakBefore w:val="0"/>
              <w:widowControl/>
              <w:wordWrap/>
              <w:overflowPunct/>
              <w:topLinePunct w:val="0"/>
              <w:bidi w:val="0"/>
              <w:adjustRightInd w:val="0"/>
              <w:snapToGrid w:val="0"/>
              <w:spacing w:before="120" w:line="240" w:lineRule="auto"/>
              <w:ind w:left="0"/>
              <w:jc w:val="center"/>
              <w:rPr>
                <w:rFonts w:hint="default" w:ascii="Times New Roman" w:hAnsi="Times New Roman" w:cs="Times New Roman" w:eastAsiaTheme="minorEastAsia"/>
                <w:b w:val="0"/>
                <w:bCs w:val="0"/>
                <w:color w:val="auto"/>
                <w:sz w:val="21"/>
                <w:szCs w:val="21"/>
                <w:lang w:val="en-US" w:eastAsia="zh-CN"/>
              </w:rPr>
            </w:pPr>
          </w:p>
        </w:tc>
      </w:tr>
      <w:tr w14:paraId="0B942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77" w:type="pct"/>
            <w:noWrap w:val="0"/>
            <w:vAlign w:val="top"/>
          </w:tcPr>
          <w:p w14:paraId="71A2E8C4">
            <w:pPr>
              <w:keepNext w:val="0"/>
              <w:keepLines w:val="0"/>
              <w:pageBreakBefore w:val="0"/>
              <w:widowControl/>
              <w:wordWrap/>
              <w:overflowPunct/>
              <w:topLinePunct w:val="0"/>
              <w:bidi w:val="0"/>
              <w:adjustRightInd w:val="0"/>
              <w:snapToGrid w:val="0"/>
              <w:spacing w:before="120" w:line="240" w:lineRule="auto"/>
              <w:ind w:left="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7</w:t>
            </w:r>
          </w:p>
        </w:tc>
        <w:tc>
          <w:tcPr>
            <w:tcW w:w="3926" w:type="pct"/>
            <w:gridSpan w:val="5"/>
            <w:noWrap w:val="0"/>
            <w:vAlign w:val="center"/>
          </w:tcPr>
          <w:p w14:paraId="3261CE4A">
            <w:pPr>
              <w:bidi w:val="0"/>
              <w:jc w:val="left"/>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广东华电丰盛汕头电厂“上大压小”新建项目配套码头工程</w:t>
            </w:r>
            <w:r>
              <w:rPr>
                <w:rFonts w:hint="default" w:ascii="Times New Roman" w:hAnsi="Times New Roman" w:cs="Times New Roman" w:eastAsiaTheme="minorEastAsia"/>
                <w:b w:val="0"/>
                <w:bCs w:val="0"/>
                <w:color w:val="auto"/>
                <w:sz w:val="21"/>
                <w:szCs w:val="21"/>
                <w:lang w:val="en-US" w:eastAsia="zh-CN"/>
              </w:rPr>
              <w:t>施工监理</w:t>
            </w:r>
          </w:p>
        </w:tc>
        <w:tc>
          <w:tcPr>
            <w:tcW w:w="696" w:type="pct"/>
            <w:noWrap w:val="0"/>
            <w:vAlign w:val="top"/>
          </w:tcPr>
          <w:p w14:paraId="37B1D1EE">
            <w:pPr>
              <w:keepNext w:val="0"/>
              <w:keepLines w:val="0"/>
              <w:pageBreakBefore w:val="0"/>
              <w:widowControl/>
              <w:wordWrap/>
              <w:overflowPunct/>
              <w:topLinePunct w:val="0"/>
              <w:bidi w:val="0"/>
              <w:adjustRightInd w:val="0"/>
              <w:snapToGrid w:val="0"/>
              <w:spacing w:before="120" w:line="240" w:lineRule="auto"/>
              <w:ind w:left="0"/>
              <w:jc w:val="center"/>
              <w:rPr>
                <w:rFonts w:hint="default" w:ascii="Times New Roman" w:hAnsi="Times New Roman" w:cs="Times New Roman" w:eastAsiaTheme="minorEastAsia"/>
                <w:b w:val="0"/>
                <w:bCs w:val="0"/>
                <w:color w:val="auto"/>
                <w:sz w:val="21"/>
                <w:szCs w:val="21"/>
                <w:lang w:val="en-US" w:eastAsia="zh-CN"/>
              </w:rPr>
            </w:pPr>
          </w:p>
        </w:tc>
      </w:tr>
      <w:tr w14:paraId="64645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77" w:type="pct"/>
            <w:noWrap w:val="0"/>
            <w:vAlign w:val="top"/>
          </w:tcPr>
          <w:p w14:paraId="5ACEF7CD">
            <w:pPr>
              <w:keepNext w:val="0"/>
              <w:keepLines w:val="0"/>
              <w:pageBreakBefore w:val="0"/>
              <w:widowControl/>
              <w:wordWrap/>
              <w:overflowPunct/>
              <w:topLinePunct w:val="0"/>
              <w:bidi w:val="0"/>
              <w:adjustRightInd w:val="0"/>
              <w:snapToGrid w:val="0"/>
              <w:spacing w:before="120" w:line="240" w:lineRule="auto"/>
              <w:ind w:left="0"/>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val="en-US" w:eastAsia="zh-CN"/>
              </w:rPr>
              <w:t>8</w:t>
            </w:r>
          </w:p>
        </w:tc>
        <w:tc>
          <w:tcPr>
            <w:tcW w:w="3926" w:type="pct"/>
            <w:gridSpan w:val="5"/>
            <w:noWrap w:val="0"/>
            <w:vAlign w:val="center"/>
          </w:tcPr>
          <w:p w14:paraId="4972DC0B">
            <w:pPr>
              <w:bidi w:val="0"/>
              <w:jc w:val="left"/>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val="en-US" w:eastAsia="zh-CN"/>
              </w:rPr>
              <w:t>北海港铁山港东港区榄根作业区进港支航道工程（施工监理标）</w:t>
            </w:r>
          </w:p>
        </w:tc>
        <w:tc>
          <w:tcPr>
            <w:tcW w:w="696" w:type="pct"/>
            <w:noWrap w:val="0"/>
            <w:vAlign w:val="top"/>
          </w:tcPr>
          <w:p w14:paraId="42CD3361">
            <w:pPr>
              <w:keepNext w:val="0"/>
              <w:keepLines w:val="0"/>
              <w:pageBreakBefore w:val="0"/>
              <w:widowControl/>
              <w:wordWrap/>
              <w:overflowPunct/>
              <w:topLinePunct w:val="0"/>
              <w:bidi w:val="0"/>
              <w:adjustRightInd w:val="0"/>
              <w:snapToGrid w:val="0"/>
              <w:spacing w:before="120" w:line="240" w:lineRule="auto"/>
              <w:ind w:left="0"/>
              <w:jc w:val="center"/>
              <w:rPr>
                <w:rFonts w:hint="default" w:ascii="Times New Roman" w:hAnsi="Times New Roman" w:cs="Times New Roman" w:eastAsiaTheme="minorEastAsia"/>
                <w:b w:val="0"/>
                <w:bCs w:val="0"/>
                <w:color w:val="auto"/>
                <w:sz w:val="21"/>
                <w:szCs w:val="21"/>
                <w:lang w:eastAsia="zh-CN"/>
              </w:rPr>
            </w:pPr>
          </w:p>
        </w:tc>
      </w:tr>
    </w:tbl>
    <w:p w14:paraId="5077C994">
      <w:pPr>
        <w:pStyle w:val="3"/>
        <w:keepNext w:val="0"/>
        <w:keepLines w:val="0"/>
        <w:pageBreakBefore w:val="0"/>
        <w:widowControl w:val="0"/>
        <w:kinsoku/>
        <w:wordWrap/>
        <w:overflowPunct/>
        <w:topLinePunct w:val="0"/>
        <w:autoSpaceDE/>
        <w:autoSpaceDN/>
        <w:bidi w:val="0"/>
        <w:adjustRightInd w:val="0"/>
        <w:snapToGrid w:val="0"/>
        <w:spacing w:line="240" w:lineRule="auto"/>
        <w:ind w:left="0" w:firstLine="0"/>
        <w:textAlignment w:val="auto"/>
        <w:rPr>
          <w:rFonts w:hint="default" w:ascii="Times New Roman" w:hAnsi="Times New Roman" w:cs="Times New Roman" w:eastAsiaTheme="minorEastAsia"/>
          <w:b w:val="0"/>
          <w:bCs w:val="0"/>
          <w:color w:val="auto"/>
          <w:spacing w:val="0"/>
          <w:kern w:val="0"/>
          <w:position w:val="0"/>
          <w:sz w:val="21"/>
          <w:szCs w:val="21"/>
          <w:highlight w:val="none"/>
          <w:lang w:val="en-US" w:eastAsia="zh-CN"/>
        </w:rPr>
      </w:pPr>
    </w:p>
    <w:p w14:paraId="2240D434">
      <w:pPr>
        <w:pStyle w:val="3"/>
        <w:keepNext w:val="0"/>
        <w:keepLines w:val="0"/>
        <w:pageBreakBefore w:val="0"/>
        <w:widowControl w:val="0"/>
        <w:kinsoku/>
        <w:wordWrap/>
        <w:overflowPunct/>
        <w:topLinePunct w:val="0"/>
        <w:autoSpaceDE/>
        <w:autoSpaceDN/>
        <w:bidi w:val="0"/>
        <w:adjustRightInd w:val="0"/>
        <w:snapToGrid w:val="0"/>
        <w:spacing w:line="240" w:lineRule="auto"/>
        <w:ind w:left="0" w:firstLine="0"/>
        <w:textAlignment w:val="auto"/>
        <w:rPr>
          <w:rFonts w:hint="default" w:ascii="Times New Roman" w:hAnsi="Times New Roman" w:cs="Times New Roman" w:eastAsiaTheme="minorEastAsia"/>
          <w:b/>
          <w:bCs/>
          <w:color w:val="auto"/>
          <w:spacing w:val="0"/>
          <w:kern w:val="0"/>
          <w:position w:val="0"/>
          <w:sz w:val="21"/>
          <w:szCs w:val="21"/>
          <w:highlight w:val="none"/>
          <w:lang w:eastAsia="zh-CN"/>
        </w:rPr>
      </w:pPr>
      <w:r>
        <w:rPr>
          <w:rFonts w:hint="default" w:ascii="Times New Roman" w:hAnsi="Times New Roman" w:cs="Times New Roman" w:eastAsiaTheme="minorEastAsia"/>
          <w:b/>
          <w:bCs/>
          <w:color w:val="auto"/>
          <w:spacing w:val="0"/>
          <w:kern w:val="0"/>
          <w:position w:val="0"/>
          <w:sz w:val="21"/>
          <w:szCs w:val="21"/>
          <w:highlight w:val="none"/>
          <w:lang w:val="en-US" w:eastAsia="zh-CN"/>
        </w:rPr>
        <w:t>ZJ1标段第二中标候选人</w:t>
      </w:r>
      <w:r>
        <w:rPr>
          <w:rFonts w:hint="default" w:ascii="Times New Roman" w:hAnsi="Times New Roman" w:cs="Times New Roman" w:eastAsiaTheme="minorEastAsia"/>
          <w:b/>
          <w:bCs/>
          <w:color w:val="auto"/>
          <w:spacing w:val="0"/>
          <w:kern w:val="0"/>
          <w:position w:val="0"/>
          <w:sz w:val="21"/>
          <w:szCs w:val="21"/>
          <w:highlight w:val="none"/>
          <w:lang w:eastAsia="zh-CN"/>
        </w:rPr>
        <w:t>：</w:t>
      </w:r>
    </w:p>
    <w:tbl>
      <w:tblPr>
        <w:tblStyle w:val="20"/>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35"/>
        <w:gridCol w:w="760"/>
        <w:gridCol w:w="743"/>
        <w:gridCol w:w="352"/>
        <w:gridCol w:w="2553"/>
        <w:gridCol w:w="2116"/>
        <w:gridCol w:w="1153"/>
      </w:tblGrid>
      <w:tr w14:paraId="1D93D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5000" w:type="pct"/>
            <w:gridSpan w:val="7"/>
            <w:vAlign w:val="top"/>
          </w:tcPr>
          <w:p w14:paraId="62CDB4E0">
            <w:pPr>
              <w:pStyle w:val="21"/>
              <w:spacing w:before="165" w:line="220" w:lineRule="auto"/>
              <w:ind w:left="1875"/>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1"/>
                <w:sz w:val="21"/>
                <w:szCs w:val="21"/>
              </w:rPr>
              <w:t>松花江下游重点浅滩航道建设工程施工监理招标</w:t>
            </w:r>
          </w:p>
        </w:tc>
      </w:tr>
      <w:tr w14:paraId="6B4EF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98" w:type="pct"/>
            <w:gridSpan w:val="4"/>
            <w:vAlign w:val="top"/>
          </w:tcPr>
          <w:p w14:paraId="7FFB0809">
            <w:pPr>
              <w:pStyle w:val="21"/>
              <w:spacing w:before="158" w:line="219" w:lineRule="auto"/>
              <w:ind w:left="124"/>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2"/>
                <w:sz w:val="21"/>
                <w:szCs w:val="21"/>
              </w:rPr>
              <w:t>标段号：ZJ1</w:t>
            </w:r>
          </w:p>
        </w:tc>
        <w:tc>
          <w:tcPr>
            <w:tcW w:w="3501" w:type="pct"/>
            <w:gridSpan w:val="3"/>
            <w:vAlign w:val="top"/>
          </w:tcPr>
          <w:p w14:paraId="2FC64F7E">
            <w:pPr>
              <w:pStyle w:val="21"/>
              <w:spacing w:before="146" w:line="203" w:lineRule="auto"/>
              <w:ind w:left="125"/>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color w:val="auto"/>
                <w:sz w:val="21"/>
                <w:szCs w:val="21"/>
              </w:rPr>
              <w:t>投标人名称：黑龙江黑航工程监理咨询有限公司</w:t>
            </w:r>
          </w:p>
        </w:tc>
      </w:tr>
      <w:tr w14:paraId="726C3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5000" w:type="pct"/>
            <w:gridSpan w:val="7"/>
            <w:vAlign w:val="top"/>
          </w:tcPr>
          <w:p w14:paraId="62B9A940">
            <w:pPr>
              <w:widowControl/>
              <w:adjustRightInd w:val="0"/>
              <w:snapToGrid w:val="0"/>
              <w:spacing w:before="120" w:beforeLines="50" w:line="240" w:lineRule="auto"/>
              <w:ind w:left="0" w:firstLine="198" w:firstLineChars="100"/>
              <w:contextualSpacing/>
              <w:jc w:val="both"/>
              <w:outlineLvl w:val="9"/>
              <w:rPr>
                <w:rFonts w:hint="default" w:ascii="Times New Roman" w:hAnsi="Times New Roman" w:cs="Times New Roman" w:eastAsiaTheme="minorEastAsia"/>
                <w:b w:val="0"/>
                <w:bCs w:val="0"/>
                <w:color w:val="auto"/>
                <w:spacing w:val="-6"/>
                <w:sz w:val="21"/>
                <w:szCs w:val="21"/>
              </w:rPr>
            </w:pPr>
            <w:r>
              <w:rPr>
                <w:rFonts w:hint="default" w:ascii="Times New Roman" w:hAnsi="Times New Roman" w:cs="Times New Roman" w:eastAsiaTheme="minorEastAsia"/>
                <w:b w:val="0"/>
                <w:bCs w:val="0"/>
                <w:color w:val="auto"/>
                <w:spacing w:val="-6"/>
                <w:sz w:val="21"/>
                <w:szCs w:val="21"/>
              </w:rPr>
              <w:t>投标人资质及证书号码：水运工程甲级 交监水甲黑第001-2022号</w:t>
            </w:r>
          </w:p>
          <w:p w14:paraId="62FDBB7E">
            <w:pPr>
              <w:widowControl/>
              <w:adjustRightInd w:val="0"/>
              <w:snapToGrid w:val="0"/>
              <w:spacing w:before="120" w:beforeLines="50" w:line="240" w:lineRule="auto"/>
              <w:ind w:left="0" w:firstLine="198" w:firstLineChars="100"/>
              <w:contextualSpacing/>
              <w:jc w:val="both"/>
              <w:outlineLvl w:val="9"/>
              <w:rPr>
                <w:rFonts w:hint="default" w:ascii="Times New Roman" w:hAnsi="Times New Roman" w:cs="Times New Roman" w:eastAsiaTheme="minorEastAsia"/>
                <w:b w:val="0"/>
                <w:bCs w:val="0"/>
                <w:color w:val="auto"/>
                <w:spacing w:val="-6"/>
                <w:sz w:val="21"/>
                <w:szCs w:val="21"/>
              </w:rPr>
            </w:pPr>
            <w:r>
              <w:rPr>
                <w:rFonts w:hint="default" w:ascii="Times New Roman" w:hAnsi="Times New Roman" w:cs="Times New Roman" w:eastAsiaTheme="minorEastAsia"/>
                <w:b w:val="0"/>
                <w:bCs w:val="0"/>
                <w:color w:val="auto"/>
                <w:spacing w:val="-6"/>
                <w:sz w:val="21"/>
                <w:szCs w:val="21"/>
              </w:rPr>
              <w:t>质量要求：工程质量符合《水运工程质量检验标准》（JTS257–2008）；竣（交）工验收依据《航道工程竣工验收规程》（JTS 125-2—2024），标段通过交工验收，竣工验收合格。</w:t>
            </w:r>
          </w:p>
          <w:p w14:paraId="1709E9BA">
            <w:pPr>
              <w:widowControl/>
              <w:adjustRightInd w:val="0"/>
              <w:snapToGrid w:val="0"/>
              <w:spacing w:before="120" w:beforeLines="50" w:line="240" w:lineRule="auto"/>
              <w:ind w:left="0" w:firstLine="198" w:firstLineChars="100"/>
              <w:contextualSpacing/>
              <w:jc w:val="both"/>
              <w:outlineLvl w:val="9"/>
              <w:rPr>
                <w:rFonts w:hint="default" w:ascii="Times New Roman" w:hAnsi="Times New Roman" w:cs="Times New Roman" w:eastAsiaTheme="minorEastAsia"/>
                <w:b w:val="0"/>
                <w:bCs w:val="0"/>
                <w:color w:val="auto"/>
                <w:spacing w:val="-6"/>
                <w:sz w:val="21"/>
                <w:szCs w:val="21"/>
              </w:rPr>
            </w:pPr>
            <w:r>
              <w:rPr>
                <w:rFonts w:hint="default" w:ascii="Times New Roman" w:hAnsi="Times New Roman" w:cs="Times New Roman" w:eastAsiaTheme="minorEastAsia"/>
                <w:b w:val="0"/>
                <w:bCs w:val="0"/>
                <w:color w:val="auto"/>
                <w:spacing w:val="-6"/>
                <w:sz w:val="21"/>
                <w:szCs w:val="21"/>
              </w:rPr>
              <w:t>安全目标：在项目建设过程中坚决杜绝重大、特别重大安全责任事故，避免发生较大安全责任事故，减少一般安全责任事故，实现安全责任事故零死亡。</w:t>
            </w:r>
          </w:p>
          <w:p w14:paraId="3AF4908D">
            <w:pPr>
              <w:pStyle w:val="21"/>
              <w:spacing w:before="4" w:line="205" w:lineRule="auto"/>
              <w:ind w:left="13" w:hanging="4"/>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6"/>
                <w:sz w:val="21"/>
                <w:szCs w:val="21"/>
              </w:rPr>
              <w:t>监理服务期限：本工程施工监理合同签订之日起至工程缺陷责任期（质量保证期）满，其中：施工工期约36个月，疏浚工程不设缺陷责任期；水工工程缺陷责任期为1年；其他工程缺陷责任期为 1年。</w:t>
            </w:r>
          </w:p>
        </w:tc>
      </w:tr>
      <w:tr w14:paraId="29C67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5000" w:type="pct"/>
            <w:gridSpan w:val="7"/>
            <w:vAlign w:val="top"/>
          </w:tcPr>
          <w:p w14:paraId="1E9A0A31">
            <w:pPr>
              <w:pStyle w:val="21"/>
              <w:spacing w:before="162" w:line="220" w:lineRule="auto"/>
              <w:ind w:left="341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2"/>
                <w:sz w:val="21"/>
                <w:szCs w:val="21"/>
              </w:rPr>
              <w:t>投标人主要人员信息</w:t>
            </w:r>
          </w:p>
        </w:tc>
      </w:tr>
      <w:tr w14:paraId="6655F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839" w:type="pct"/>
            <w:gridSpan w:val="2"/>
            <w:vMerge w:val="restart"/>
            <w:tcBorders>
              <w:bottom w:val="nil"/>
            </w:tcBorders>
            <w:vAlign w:val="center"/>
          </w:tcPr>
          <w:p w14:paraId="1CA8B47D">
            <w:pPr>
              <w:pStyle w:val="21"/>
              <w:spacing w:before="72" w:line="219" w:lineRule="auto"/>
              <w:ind w:left="203"/>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2"/>
                <w:sz w:val="21"/>
                <w:szCs w:val="21"/>
              </w:rPr>
              <w:t>拟担任职务</w:t>
            </w:r>
          </w:p>
        </w:tc>
        <w:tc>
          <w:tcPr>
            <w:tcW w:w="447" w:type="pct"/>
            <w:vMerge w:val="restart"/>
            <w:tcBorders>
              <w:bottom w:val="nil"/>
            </w:tcBorders>
            <w:vAlign w:val="center"/>
          </w:tcPr>
          <w:p w14:paraId="4D23CF28">
            <w:pPr>
              <w:pStyle w:val="21"/>
              <w:spacing w:before="72" w:line="220" w:lineRule="auto"/>
              <w:ind w:left="231"/>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4"/>
                <w:sz w:val="21"/>
                <w:szCs w:val="21"/>
              </w:rPr>
              <w:t>姓名</w:t>
            </w:r>
          </w:p>
        </w:tc>
        <w:tc>
          <w:tcPr>
            <w:tcW w:w="1748" w:type="pct"/>
            <w:gridSpan w:val="2"/>
            <w:vMerge w:val="restart"/>
            <w:tcBorders>
              <w:bottom w:val="nil"/>
            </w:tcBorders>
            <w:vAlign w:val="center"/>
          </w:tcPr>
          <w:p w14:paraId="6F703A61">
            <w:pPr>
              <w:pStyle w:val="21"/>
              <w:spacing w:before="72" w:line="219" w:lineRule="auto"/>
              <w:ind w:left="517"/>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1"/>
                <w:sz w:val="21"/>
                <w:szCs w:val="21"/>
              </w:rPr>
              <w:t>证书名称及证书编号</w:t>
            </w:r>
          </w:p>
        </w:tc>
        <w:tc>
          <w:tcPr>
            <w:tcW w:w="1963" w:type="pct"/>
            <w:gridSpan w:val="2"/>
            <w:vAlign w:val="top"/>
          </w:tcPr>
          <w:p w14:paraId="3705B90C">
            <w:pPr>
              <w:pStyle w:val="21"/>
              <w:spacing w:before="163" w:line="220" w:lineRule="auto"/>
              <w:ind w:left="1294"/>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2"/>
                <w:sz w:val="21"/>
                <w:szCs w:val="21"/>
              </w:rPr>
              <w:t>个人业绩</w:t>
            </w:r>
          </w:p>
        </w:tc>
      </w:tr>
      <w:tr w14:paraId="39B15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839" w:type="pct"/>
            <w:gridSpan w:val="2"/>
            <w:vMerge w:val="continue"/>
            <w:tcBorders>
              <w:top w:val="nil"/>
            </w:tcBorders>
            <w:vAlign w:val="top"/>
          </w:tcPr>
          <w:p w14:paraId="29A2927C">
            <w:pPr>
              <w:rPr>
                <w:rFonts w:hint="default" w:ascii="Times New Roman" w:hAnsi="Times New Roman" w:cs="Times New Roman"/>
                <w:b w:val="0"/>
                <w:bCs w:val="0"/>
                <w:color w:val="auto"/>
                <w:sz w:val="21"/>
                <w:szCs w:val="21"/>
              </w:rPr>
            </w:pPr>
          </w:p>
        </w:tc>
        <w:tc>
          <w:tcPr>
            <w:tcW w:w="447" w:type="pct"/>
            <w:vMerge w:val="continue"/>
            <w:tcBorders>
              <w:top w:val="nil"/>
            </w:tcBorders>
            <w:vAlign w:val="top"/>
          </w:tcPr>
          <w:p w14:paraId="1227609B">
            <w:pPr>
              <w:rPr>
                <w:rFonts w:hint="default" w:ascii="Times New Roman" w:hAnsi="Times New Roman" w:cs="Times New Roman"/>
                <w:b w:val="0"/>
                <w:bCs w:val="0"/>
                <w:color w:val="auto"/>
                <w:sz w:val="21"/>
                <w:szCs w:val="21"/>
              </w:rPr>
            </w:pPr>
          </w:p>
        </w:tc>
        <w:tc>
          <w:tcPr>
            <w:tcW w:w="1748" w:type="pct"/>
            <w:gridSpan w:val="2"/>
            <w:vMerge w:val="continue"/>
            <w:tcBorders>
              <w:top w:val="nil"/>
            </w:tcBorders>
            <w:vAlign w:val="top"/>
          </w:tcPr>
          <w:p w14:paraId="75FB958F">
            <w:pPr>
              <w:rPr>
                <w:rFonts w:hint="default" w:ascii="Times New Roman" w:hAnsi="Times New Roman" w:cs="Times New Roman"/>
                <w:b w:val="0"/>
                <w:bCs w:val="0"/>
                <w:color w:val="auto"/>
                <w:sz w:val="21"/>
                <w:szCs w:val="21"/>
              </w:rPr>
            </w:pPr>
          </w:p>
        </w:tc>
        <w:tc>
          <w:tcPr>
            <w:tcW w:w="1963" w:type="pct"/>
            <w:gridSpan w:val="2"/>
            <w:vAlign w:val="top"/>
          </w:tcPr>
          <w:p w14:paraId="6720F8DE">
            <w:pPr>
              <w:pStyle w:val="21"/>
              <w:spacing w:before="186" w:line="220" w:lineRule="auto"/>
              <w:ind w:left="636"/>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1"/>
                <w:sz w:val="21"/>
                <w:szCs w:val="21"/>
              </w:rPr>
              <w:t>参加过的类似项目名称</w:t>
            </w:r>
          </w:p>
        </w:tc>
      </w:tr>
      <w:tr w14:paraId="06A2F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839" w:type="pct"/>
            <w:gridSpan w:val="2"/>
            <w:vMerge w:val="restart"/>
            <w:tcBorders>
              <w:bottom w:val="nil"/>
            </w:tcBorders>
            <w:vAlign w:val="center"/>
          </w:tcPr>
          <w:p w14:paraId="0A98A247">
            <w:pPr>
              <w:pStyle w:val="21"/>
              <w:keepNext w:val="0"/>
              <w:keepLines w:val="0"/>
              <w:pageBreakBefore w:val="0"/>
              <w:widowControl/>
              <w:kinsoku w:val="0"/>
              <w:wordWrap/>
              <w:overflowPunct/>
              <w:topLinePunct w:val="0"/>
              <w:autoSpaceDE w:val="0"/>
              <w:autoSpaceDN w:val="0"/>
              <w:bidi w:val="0"/>
              <w:adjustRightInd w:val="0"/>
              <w:snapToGrid w:val="0"/>
              <w:spacing w:line="221" w:lineRule="auto"/>
              <w:ind w:left="153" w:leftChars="0"/>
              <w:jc w:val="center"/>
              <w:textAlignment w:val="baseline"/>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3"/>
                <w:sz w:val="21"/>
                <w:szCs w:val="21"/>
              </w:rPr>
              <w:t>总监理工程师</w:t>
            </w:r>
          </w:p>
        </w:tc>
        <w:tc>
          <w:tcPr>
            <w:tcW w:w="447" w:type="pct"/>
            <w:vMerge w:val="restart"/>
            <w:tcBorders>
              <w:bottom w:val="nil"/>
            </w:tcBorders>
            <w:vAlign w:val="center"/>
          </w:tcPr>
          <w:p w14:paraId="135C3CE8">
            <w:pPr>
              <w:jc w:val="center"/>
              <w:rPr>
                <w:rFonts w:hint="default" w:ascii="Times New Roman" w:hAnsi="Times New Roman" w:cs="Times New Roman"/>
                <w:b w:val="0"/>
                <w:bCs w:val="0"/>
                <w:color w:val="auto"/>
                <w:sz w:val="21"/>
                <w:szCs w:val="21"/>
              </w:rPr>
            </w:pPr>
            <w:r>
              <w:rPr>
                <w:rFonts w:hint="default" w:ascii="Times New Roman" w:hAnsi="Times New Roman" w:cs="Times New Roman" w:eastAsiaTheme="minorEastAsia"/>
                <w:b w:val="0"/>
                <w:bCs w:val="0"/>
                <w:color w:val="auto"/>
                <w:sz w:val="21"/>
                <w:szCs w:val="21"/>
                <w:lang w:val="en-US" w:eastAsia="zh-CN"/>
              </w:rPr>
              <w:t>费熙</w:t>
            </w:r>
          </w:p>
        </w:tc>
        <w:tc>
          <w:tcPr>
            <w:tcW w:w="1748" w:type="pct"/>
            <w:gridSpan w:val="2"/>
            <w:vMerge w:val="restart"/>
            <w:tcBorders>
              <w:bottom w:val="nil"/>
            </w:tcBorders>
            <w:vAlign w:val="center"/>
          </w:tcPr>
          <w:p w14:paraId="6B002BAC">
            <w:pPr>
              <w:pStyle w:val="11"/>
              <w:keepNext w:val="0"/>
              <w:keepLines w:val="0"/>
              <w:pageBreakBefore w:val="0"/>
              <w:widowControl/>
              <w:kinsoku w:val="0"/>
              <w:wordWrap/>
              <w:overflowPunct/>
              <w:topLinePunct w:val="0"/>
              <w:autoSpaceDE w:val="0"/>
              <w:autoSpaceDN w:val="0"/>
              <w:bidi w:val="0"/>
              <w:adjustRightInd w:val="0"/>
              <w:snapToGrid w:val="0"/>
              <w:spacing w:before="0" w:after="0"/>
              <w:ind w:left="0" w:leftChars="0"/>
              <w:jc w:val="center"/>
              <w:textAlignment w:val="baseline"/>
              <w:rPr>
                <w:rFonts w:hint="default" w:ascii="Times New Roman" w:hAnsi="Times New Roman" w:cs="Times New Roman" w:eastAsiaTheme="minorEastAsia"/>
                <w:b w:val="0"/>
                <w:bCs w:val="0"/>
                <w:snapToGrid w:val="0"/>
                <w:color w:val="auto"/>
                <w:kern w:val="0"/>
                <w:sz w:val="21"/>
                <w:szCs w:val="21"/>
                <w:lang w:val="en-US" w:eastAsia="zh-CN" w:bidi="ar-SA"/>
              </w:rPr>
            </w:pPr>
            <w:r>
              <w:rPr>
                <w:rFonts w:hint="default" w:ascii="Times New Roman" w:hAnsi="Times New Roman" w:cs="Times New Roman" w:eastAsiaTheme="minorEastAsia"/>
                <w:b w:val="0"/>
                <w:bCs w:val="0"/>
                <w:snapToGrid w:val="0"/>
                <w:color w:val="auto"/>
                <w:kern w:val="0"/>
                <w:sz w:val="21"/>
                <w:szCs w:val="21"/>
                <w:lang w:val="en-US" w:eastAsia="zh-CN" w:bidi="ar-SA"/>
              </w:rPr>
              <w:t>交通运输部水运工程监理工程师</w:t>
            </w:r>
          </w:p>
          <w:p w14:paraId="2E87068B">
            <w:pPr>
              <w:pStyle w:val="11"/>
              <w:keepNext w:val="0"/>
              <w:keepLines w:val="0"/>
              <w:pageBreakBefore w:val="0"/>
              <w:widowControl/>
              <w:kinsoku w:val="0"/>
              <w:wordWrap/>
              <w:overflowPunct/>
              <w:topLinePunct w:val="0"/>
              <w:autoSpaceDE w:val="0"/>
              <w:autoSpaceDN w:val="0"/>
              <w:bidi w:val="0"/>
              <w:adjustRightInd w:val="0"/>
              <w:snapToGrid w:val="0"/>
              <w:spacing w:before="0" w:after="0"/>
              <w:ind w:left="0" w:leftChars="0"/>
              <w:jc w:val="center"/>
              <w:textAlignment w:val="baseline"/>
              <w:rPr>
                <w:rFonts w:hint="default" w:ascii="Times New Roman" w:hAnsi="Times New Roman" w:cs="Times New Roman" w:eastAsiaTheme="minorEastAsia"/>
                <w:b w:val="0"/>
                <w:bCs w:val="0"/>
                <w:snapToGrid w:val="0"/>
                <w:color w:val="auto"/>
                <w:kern w:val="0"/>
                <w:sz w:val="21"/>
                <w:szCs w:val="21"/>
                <w:lang w:val="en-US" w:eastAsia="en-US" w:bidi="ar-SA"/>
              </w:rPr>
            </w:pPr>
            <w:r>
              <w:rPr>
                <w:rFonts w:hint="default" w:ascii="Times New Roman" w:hAnsi="Times New Roman" w:cs="Times New Roman" w:eastAsiaTheme="minorEastAsia"/>
                <w:b w:val="0"/>
                <w:bCs w:val="0"/>
                <w:snapToGrid w:val="0"/>
                <w:color w:val="auto"/>
                <w:kern w:val="0"/>
                <w:sz w:val="21"/>
                <w:szCs w:val="21"/>
                <w:lang w:val="en-US" w:eastAsia="en-US" w:bidi="ar-SA"/>
              </w:rPr>
              <w:t>JSJ200502128</w:t>
            </w:r>
          </w:p>
          <w:p w14:paraId="621DF603">
            <w:pPr>
              <w:pStyle w:val="11"/>
              <w:keepNext w:val="0"/>
              <w:keepLines w:val="0"/>
              <w:pageBreakBefore w:val="0"/>
              <w:widowControl/>
              <w:kinsoku w:val="0"/>
              <w:wordWrap/>
              <w:overflowPunct/>
              <w:topLinePunct w:val="0"/>
              <w:autoSpaceDE w:val="0"/>
              <w:autoSpaceDN w:val="0"/>
              <w:bidi w:val="0"/>
              <w:adjustRightInd w:val="0"/>
              <w:snapToGrid w:val="0"/>
              <w:spacing w:before="0" w:after="0"/>
              <w:ind w:left="0" w:leftChars="0"/>
              <w:jc w:val="center"/>
              <w:textAlignment w:val="baseline"/>
              <w:rPr>
                <w:rFonts w:hint="default" w:ascii="Times New Roman" w:hAnsi="Times New Roman" w:cs="Times New Roman"/>
                <w:b w:val="0"/>
                <w:bCs w:val="0"/>
                <w:color w:val="auto"/>
                <w:sz w:val="21"/>
                <w:szCs w:val="21"/>
              </w:rPr>
            </w:pPr>
            <w:r>
              <w:rPr>
                <w:rFonts w:hint="default" w:ascii="Times New Roman" w:hAnsi="Times New Roman" w:cs="Times New Roman" w:eastAsiaTheme="minorEastAsia"/>
                <w:b w:val="0"/>
                <w:bCs w:val="0"/>
                <w:snapToGrid w:val="0"/>
                <w:color w:val="auto"/>
                <w:kern w:val="0"/>
                <w:sz w:val="21"/>
                <w:szCs w:val="21"/>
                <w:lang w:val="en-US" w:eastAsia="zh-CN" w:bidi="ar-SA"/>
              </w:rPr>
              <w:t xml:space="preserve">中华人民共和国监理工程师注册证书 </w:t>
            </w:r>
            <w:r>
              <w:rPr>
                <w:rFonts w:hint="default" w:ascii="Times New Roman" w:hAnsi="Times New Roman" w:cs="Times New Roman" w:eastAsiaTheme="minorEastAsia"/>
                <w:b w:val="0"/>
                <w:bCs w:val="0"/>
                <w:snapToGrid w:val="0"/>
                <w:color w:val="auto"/>
                <w:kern w:val="0"/>
                <w:sz w:val="21"/>
                <w:szCs w:val="21"/>
                <w:lang w:val="en-US" w:eastAsia="en-US" w:bidi="ar-SA"/>
              </w:rPr>
              <w:t>交[水]2423002563</w:t>
            </w:r>
          </w:p>
        </w:tc>
        <w:tc>
          <w:tcPr>
            <w:tcW w:w="1963" w:type="pct"/>
            <w:gridSpan w:val="2"/>
            <w:vAlign w:val="center"/>
          </w:tcPr>
          <w:p w14:paraId="019E11FF">
            <w:pPr>
              <w:jc w:val="center"/>
              <w:rPr>
                <w:rFonts w:hint="default" w:ascii="Times New Roman" w:hAnsi="Times New Roman" w:cs="Times New Roman"/>
                <w:b w:val="0"/>
                <w:bCs w:val="0"/>
                <w:color w:val="auto"/>
                <w:sz w:val="21"/>
                <w:szCs w:val="21"/>
              </w:rPr>
            </w:pPr>
            <w:r>
              <w:rPr>
                <w:rFonts w:hint="default" w:ascii="Times New Roman" w:hAnsi="Times New Roman" w:cs="Times New Roman" w:eastAsiaTheme="minorEastAsia"/>
                <w:b w:val="0"/>
                <w:bCs w:val="0"/>
                <w:color w:val="auto"/>
                <w:sz w:val="21"/>
                <w:szCs w:val="21"/>
              </w:rPr>
              <w:t>沙颍河周口至省界航道升级改造工程第一批03标段（郑埠口复线船闸及附属工程</w:t>
            </w:r>
            <w:r>
              <w:rPr>
                <w:rFonts w:hint="default" w:ascii="Times New Roman" w:hAnsi="Times New Roman" w:cs="Times New Roman" w:eastAsiaTheme="minorEastAsia"/>
                <w:b w:val="0"/>
                <w:bCs w:val="0"/>
                <w:color w:val="auto"/>
                <w:sz w:val="21"/>
                <w:szCs w:val="21"/>
                <w:lang w:eastAsia="zh-CN"/>
              </w:rPr>
              <w:t>）监理</w:t>
            </w:r>
          </w:p>
        </w:tc>
      </w:tr>
      <w:tr w14:paraId="02ACA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839" w:type="pct"/>
            <w:gridSpan w:val="2"/>
            <w:vMerge w:val="continue"/>
            <w:tcBorders>
              <w:top w:val="nil"/>
              <w:bottom w:val="nil"/>
            </w:tcBorders>
            <w:vAlign w:val="top"/>
          </w:tcPr>
          <w:p w14:paraId="56675AFD">
            <w:pPr>
              <w:rPr>
                <w:rFonts w:hint="default" w:ascii="Times New Roman" w:hAnsi="Times New Roman" w:cs="Times New Roman"/>
                <w:b w:val="0"/>
                <w:bCs w:val="0"/>
                <w:color w:val="auto"/>
                <w:sz w:val="21"/>
                <w:szCs w:val="21"/>
              </w:rPr>
            </w:pPr>
          </w:p>
        </w:tc>
        <w:tc>
          <w:tcPr>
            <w:tcW w:w="447" w:type="pct"/>
            <w:vMerge w:val="continue"/>
            <w:tcBorders>
              <w:top w:val="nil"/>
              <w:bottom w:val="nil"/>
            </w:tcBorders>
            <w:vAlign w:val="top"/>
          </w:tcPr>
          <w:p w14:paraId="3C7A8A30">
            <w:pPr>
              <w:rPr>
                <w:rFonts w:hint="default" w:ascii="Times New Roman" w:hAnsi="Times New Roman" w:cs="Times New Roman"/>
                <w:b w:val="0"/>
                <w:bCs w:val="0"/>
                <w:color w:val="auto"/>
                <w:sz w:val="21"/>
                <w:szCs w:val="21"/>
              </w:rPr>
            </w:pPr>
          </w:p>
        </w:tc>
        <w:tc>
          <w:tcPr>
            <w:tcW w:w="1748" w:type="pct"/>
            <w:gridSpan w:val="2"/>
            <w:vMerge w:val="continue"/>
            <w:tcBorders>
              <w:top w:val="nil"/>
              <w:bottom w:val="nil"/>
            </w:tcBorders>
            <w:vAlign w:val="top"/>
          </w:tcPr>
          <w:p w14:paraId="05B7F5B3">
            <w:pPr>
              <w:rPr>
                <w:rFonts w:hint="default" w:ascii="Times New Roman" w:hAnsi="Times New Roman" w:cs="Times New Roman"/>
                <w:b w:val="0"/>
                <w:bCs w:val="0"/>
                <w:color w:val="auto"/>
                <w:sz w:val="21"/>
                <w:szCs w:val="21"/>
              </w:rPr>
            </w:pPr>
          </w:p>
        </w:tc>
        <w:tc>
          <w:tcPr>
            <w:tcW w:w="1963" w:type="pct"/>
            <w:gridSpan w:val="2"/>
            <w:vAlign w:val="center"/>
          </w:tcPr>
          <w:p w14:paraId="4F12869F">
            <w:pPr>
              <w:jc w:val="center"/>
              <w:rPr>
                <w:rFonts w:hint="default" w:ascii="Times New Roman" w:hAnsi="Times New Roman" w:cs="Times New Roman"/>
                <w:b w:val="0"/>
                <w:bCs w:val="0"/>
                <w:color w:val="auto"/>
                <w:sz w:val="21"/>
                <w:szCs w:val="21"/>
              </w:rPr>
            </w:pPr>
            <w:r>
              <w:rPr>
                <w:rFonts w:hint="default" w:ascii="Times New Roman" w:hAnsi="Times New Roman" w:cs="Times New Roman" w:eastAsiaTheme="minorEastAsia"/>
                <w:b w:val="0"/>
                <w:bCs w:val="0"/>
                <w:color w:val="auto"/>
                <w:sz w:val="21"/>
                <w:szCs w:val="21"/>
              </w:rPr>
              <w:t>松花江中游浓浓河至三站浅滩航道整治工程施工监理</w:t>
            </w:r>
          </w:p>
        </w:tc>
      </w:tr>
      <w:tr w14:paraId="4CE2C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839" w:type="pct"/>
            <w:gridSpan w:val="2"/>
            <w:vMerge w:val="continue"/>
            <w:tcBorders>
              <w:top w:val="nil"/>
            </w:tcBorders>
            <w:vAlign w:val="top"/>
          </w:tcPr>
          <w:p w14:paraId="6015BCA2">
            <w:pPr>
              <w:rPr>
                <w:rFonts w:hint="default" w:ascii="Times New Roman" w:hAnsi="Times New Roman" w:cs="Times New Roman"/>
                <w:b w:val="0"/>
                <w:bCs w:val="0"/>
                <w:color w:val="auto"/>
                <w:sz w:val="21"/>
                <w:szCs w:val="21"/>
              </w:rPr>
            </w:pPr>
          </w:p>
        </w:tc>
        <w:tc>
          <w:tcPr>
            <w:tcW w:w="447" w:type="pct"/>
            <w:vMerge w:val="continue"/>
            <w:tcBorders>
              <w:top w:val="nil"/>
            </w:tcBorders>
            <w:vAlign w:val="top"/>
          </w:tcPr>
          <w:p w14:paraId="1ABBA6D4">
            <w:pPr>
              <w:rPr>
                <w:rFonts w:hint="default" w:ascii="Times New Roman" w:hAnsi="Times New Roman" w:cs="Times New Roman"/>
                <w:b w:val="0"/>
                <w:bCs w:val="0"/>
                <w:color w:val="auto"/>
                <w:sz w:val="21"/>
                <w:szCs w:val="21"/>
              </w:rPr>
            </w:pPr>
          </w:p>
        </w:tc>
        <w:tc>
          <w:tcPr>
            <w:tcW w:w="1748" w:type="pct"/>
            <w:gridSpan w:val="2"/>
            <w:vMerge w:val="continue"/>
            <w:tcBorders>
              <w:top w:val="nil"/>
            </w:tcBorders>
            <w:vAlign w:val="top"/>
          </w:tcPr>
          <w:p w14:paraId="77DB9461">
            <w:pPr>
              <w:rPr>
                <w:rFonts w:hint="default" w:ascii="Times New Roman" w:hAnsi="Times New Roman" w:cs="Times New Roman"/>
                <w:b w:val="0"/>
                <w:bCs w:val="0"/>
                <w:color w:val="auto"/>
                <w:sz w:val="21"/>
                <w:szCs w:val="21"/>
              </w:rPr>
            </w:pPr>
          </w:p>
        </w:tc>
        <w:tc>
          <w:tcPr>
            <w:tcW w:w="1963" w:type="pct"/>
            <w:gridSpan w:val="2"/>
            <w:vAlign w:val="center"/>
          </w:tcPr>
          <w:p w14:paraId="41169EA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val="en-US" w:eastAsia="zh-CN"/>
              </w:rPr>
              <w:t>长江中游荆江河段航道整治工程昌门溪至熊家洲段工程施工监理III标段</w:t>
            </w:r>
          </w:p>
          <w:p w14:paraId="1D369562">
            <w:pPr>
              <w:spacing w:before="63" w:line="69" w:lineRule="exact"/>
              <w:ind w:left="1665" w:leftChars="0"/>
              <w:jc w:val="center"/>
              <w:rPr>
                <w:rFonts w:hint="default" w:ascii="Times New Roman" w:hAnsi="Times New Roman" w:cs="Times New Roman"/>
                <w:b w:val="0"/>
                <w:bCs w:val="0"/>
                <w:color w:val="auto"/>
                <w:sz w:val="21"/>
                <w:szCs w:val="21"/>
              </w:rPr>
            </w:pPr>
          </w:p>
        </w:tc>
      </w:tr>
      <w:tr w14:paraId="502C3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5000" w:type="pct"/>
            <w:gridSpan w:val="7"/>
            <w:vAlign w:val="top"/>
          </w:tcPr>
          <w:p w14:paraId="1251AB56">
            <w:pPr>
              <w:pStyle w:val="21"/>
              <w:spacing w:before="166" w:line="221" w:lineRule="auto"/>
              <w:ind w:left="3861"/>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2"/>
                <w:sz w:val="21"/>
                <w:szCs w:val="21"/>
              </w:rPr>
              <w:t>投标人业绩</w:t>
            </w:r>
          </w:p>
        </w:tc>
      </w:tr>
      <w:tr w14:paraId="71812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82" w:type="pct"/>
            <w:vAlign w:val="top"/>
          </w:tcPr>
          <w:p w14:paraId="0E45B7FF">
            <w:pPr>
              <w:pStyle w:val="21"/>
              <w:spacing w:before="168" w:line="222" w:lineRule="auto"/>
              <w:ind w:left="127"/>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3"/>
                <w:sz w:val="21"/>
                <w:szCs w:val="21"/>
              </w:rPr>
              <w:t>序号</w:t>
            </w:r>
          </w:p>
        </w:tc>
        <w:tc>
          <w:tcPr>
            <w:tcW w:w="3925" w:type="pct"/>
            <w:gridSpan w:val="5"/>
            <w:vAlign w:val="top"/>
          </w:tcPr>
          <w:p w14:paraId="2FBBE769">
            <w:pPr>
              <w:pStyle w:val="21"/>
              <w:spacing w:before="168" w:line="220" w:lineRule="auto"/>
              <w:ind w:left="2140"/>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1"/>
                <w:sz w:val="21"/>
                <w:szCs w:val="21"/>
              </w:rPr>
              <w:t>近年完成的类似项目的名称</w:t>
            </w:r>
          </w:p>
        </w:tc>
        <w:tc>
          <w:tcPr>
            <w:tcW w:w="691" w:type="pct"/>
            <w:vAlign w:val="top"/>
          </w:tcPr>
          <w:p w14:paraId="670C08DD">
            <w:pPr>
              <w:pStyle w:val="21"/>
              <w:spacing w:before="168" w:line="222" w:lineRule="auto"/>
              <w:ind w:left="404"/>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5"/>
                <w:sz w:val="21"/>
                <w:szCs w:val="21"/>
              </w:rPr>
              <w:t>备注</w:t>
            </w:r>
          </w:p>
        </w:tc>
      </w:tr>
      <w:tr w14:paraId="1F7C7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82" w:type="pct"/>
            <w:vAlign w:val="top"/>
          </w:tcPr>
          <w:p w14:paraId="589FAA40">
            <w:pPr>
              <w:spacing w:before="189" w:line="189" w:lineRule="auto"/>
              <w:ind w:left="330" w:leftChars="0"/>
              <w:rPr>
                <w:rFonts w:hint="default" w:ascii="Times New Roman" w:hAnsi="Times New Roman" w:cs="Times New Roman"/>
                <w:b w:val="0"/>
                <w:bCs w:val="0"/>
                <w:color w:val="auto"/>
                <w:sz w:val="21"/>
                <w:szCs w:val="21"/>
              </w:rPr>
            </w:pPr>
            <w:r>
              <w:rPr>
                <w:rFonts w:hint="default" w:ascii="Times New Roman" w:hAnsi="Times New Roman" w:cs="Times New Roman" w:eastAsiaTheme="minorEastAsia"/>
                <w:b w:val="0"/>
                <w:bCs w:val="0"/>
                <w:color w:val="auto"/>
                <w:sz w:val="21"/>
                <w:szCs w:val="21"/>
              </w:rPr>
              <w:t>1</w:t>
            </w:r>
          </w:p>
        </w:tc>
        <w:tc>
          <w:tcPr>
            <w:tcW w:w="3925" w:type="pct"/>
            <w:gridSpan w:val="5"/>
            <w:vAlign w:val="center"/>
          </w:tcPr>
          <w:p w14:paraId="69166668">
            <w:pPr>
              <w:jc w:val="both"/>
              <w:rPr>
                <w:rFonts w:hint="default" w:ascii="Times New Roman" w:hAnsi="Times New Roman" w:cs="Times New Roman"/>
                <w:b w:val="0"/>
                <w:bCs w:val="0"/>
                <w:color w:val="auto"/>
                <w:sz w:val="21"/>
                <w:szCs w:val="21"/>
              </w:rPr>
            </w:pPr>
            <w:r>
              <w:rPr>
                <w:rFonts w:hint="default" w:ascii="Times New Roman" w:hAnsi="Times New Roman" w:cs="Times New Roman" w:eastAsiaTheme="minorEastAsia"/>
                <w:b w:val="0"/>
                <w:bCs w:val="0"/>
                <w:snapToGrid w:val="0"/>
                <w:color w:val="auto"/>
                <w:kern w:val="0"/>
                <w:sz w:val="21"/>
                <w:szCs w:val="21"/>
                <w:lang w:val="en-US" w:eastAsia="zh-CN" w:bidi="ar-SA"/>
              </w:rPr>
              <w:t>鸭绿江下游(太平湾至江海分界线)航道二期工程(上段)施工监理</w:t>
            </w:r>
          </w:p>
        </w:tc>
        <w:tc>
          <w:tcPr>
            <w:tcW w:w="691" w:type="pct"/>
            <w:vAlign w:val="center"/>
          </w:tcPr>
          <w:p w14:paraId="110D837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cs="Times New Roman" w:eastAsiaTheme="minorEastAsia"/>
                <w:b w:val="0"/>
                <w:bCs w:val="0"/>
                <w:color w:val="auto"/>
                <w:sz w:val="21"/>
                <w:szCs w:val="21"/>
              </w:rPr>
            </w:pPr>
          </w:p>
        </w:tc>
      </w:tr>
      <w:tr w14:paraId="6F21E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82" w:type="pct"/>
            <w:vAlign w:val="top"/>
          </w:tcPr>
          <w:p w14:paraId="772D3DCF">
            <w:pPr>
              <w:spacing w:before="189" w:line="189" w:lineRule="auto"/>
              <w:ind w:left="309" w:leftChars="0"/>
              <w:rPr>
                <w:rFonts w:hint="default" w:ascii="Times New Roman" w:hAnsi="Times New Roman" w:cs="Times New Roman"/>
                <w:b w:val="0"/>
                <w:bCs w:val="0"/>
                <w:color w:val="auto"/>
                <w:sz w:val="21"/>
                <w:szCs w:val="21"/>
              </w:rPr>
            </w:pPr>
            <w:r>
              <w:rPr>
                <w:rFonts w:hint="default" w:ascii="Times New Roman" w:hAnsi="Times New Roman" w:cs="Times New Roman" w:eastAsiaTheme="minorEastAsia"/>
                <w:b w:val="0"/>
                <w:bCs w:val="0"/>
                <w:color w:val="auto"/>
                <w:sz w:val="21"/>
                <w:szCs w:val="21"/>
              </w:rPr>
              <w:t>2</w:t>
            </w:r>
          </w:p>
        </w:tc>
        <w:tc>
          <w:tcPr>
            <w:tcW w:w="3925" w:type="pct"/>
            <w:gridSpan w:val="5"/>
            <w:vAlign w:val="center"/>
          </w:tcPr>
          <w:p w14:paraId="0E219892">
            <w:pPr>
              <w:jc w:val="both"/>
              <w:rPr>
                <w:rFonts w:hint="default" w:ascii="Times New Roman" w:hAnsi="Times New Roman" w:cs="Times New Roman"/>
                <w:b w:val="0"/>
                <w:bCs w:val="0"/>
                <w:color w:val="auto"/>
                <w:sz w:val="21"/>
                <w:szCs w:val="21"/>
              </w:rPr>
            </w:pPr>
            <w:r>
              <w:rPr>
                <w:rFonts w:hint="default" w:ascii="Times New Roman" w:hAnsi="Times New Roman" w:cs="Times New Roman" w:eastAsiaTheme="minorEastAsia"/>
                <w:b w:val="0"/>
                <w:bCs w:val="0"/>
                <w:color w:val="auto"/>
                <w:sz w:val="21"/>
                <w:szCs w:val="21"/>
              </w:rPr>
              <w:t>泰州港泰兴港区七圩作业区公用码头工程</w:t>
            </w:r>
            <w:r>
              <w:rPr>
                <w:rFonts w:hint="default" w:ascii="Times New Roman" w:hAnsi="Times New Roman" w:cs="Times New Roman" w:eastAsiaTheme="minorEastAsia"/>
                <w:b w:val="0"/>
                <w:bCs w:val="0"/>
                <w:color w:val="auto"/>
                <w:sz w:val="21"/>
                <w:szCs w:val="21"/>
                <w:lang w:val="en-US" w:eastAsia="zh-CN"/>
              </w:rPr>
              <w:t>(</w:t>
            </w:r>
            <w:r>
              <w:rPr>
                <w:rFonts w:hint="default" w:ascii="Times New Roman" w:hAnsi="Times New Roman" w:cs="Times New Roman" w:eastAsiaTheme="minorEastAsia"/>
                <w:b w:val="0"/>
                <w:bCs w:val="0"/>
                <w:color w:val="auto"/>
                <w:sz w:val="21"/>
                <w:szCs w:val="21"/>
              </w:rPr>
              <w:t>陆域部分</w:t>
            </w:r>
            <w:r>
              <w:rPr>
                <w:rFonts w:hint="default" w:ascii="Times New Roman" w:hAnsi="Times New Roman" w:cs="Times New Roman" w:eastAsiaTheme="minorEastAsia"/>
                <w:b w:val="0"/>
                <w:bCs w:val="0"/>
                <w:color w:val="auto"/>
                <w:sz w:val="21"/>
                <w:szCs w:val="21"/>
                <w:lang w:val="en-US" w:eastAsia="zh-CN"/>
              </w:rPr>
              <w:t>)施工监理</w:t>
            </w:r>
          </w:p>
        </w:tc>
        <w:tc>
          <w:tcPr>
            <w:tcW w:w="691" w:type="pct"/>
            <w:vAlign w:val="center"/>
          </w:tcPr>
          <w:p w14:paraId="07B5BDA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cs="Times New Roman" w:eastAsiaTheme="minorEastAsia"/>
                <w:b w:val="0"/>
                <w:bCs w:val="0"/>
                <w:color w:val="auto"/>
                <w:sz w:val="21"/>
                <w:szCs w:val="21"/>
              </w:rPr>
            </w:pPr>
          </w:p>
        </w:tc>
      </w:tr>
      <w:tr w14:paraId="53744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82" w:type="pct"/>
            <w:vAlign w:val="top"/>
          </w:tcPr>
          <w:p w14:paraId="2E4190F0">
            <w:pPr>
              <w:spacing w:before="188" w:line="189" w:lineRule="auto"/>
              <w:ind w:left="313" w:leftChars="0"/>
              <w:rPr>
                <w:rFonts w:hint="default" w:ascii="Times New Roman" w:hAnsi="Times New Roman" w:cs="Times New Roman"/>
                <w:b w:val="0"/>
                <w:bCs w:val="0"/>
                <w:color w:val="auto"/>
                <w:sz w:val="21"/>
                <w:szCs w:val="21"/>
              </w:rPr>
            </w:pPr>
            <w:r>
              <w:rPr>
                <w:rFonts w:hint="default" w:ascii="Times New Roman" w:hAnsi="Times New Roman" w:cs="Times New Roman" w:eastAsiaTheme="minorEastAsia"/>
                <w:b w:val="0"/>
                <w:bCs w:val="0"/>
                <w:color w:val="auto"/>
                <w:sz w:val="21"/>
                <w:szCs w:val="21"/>
              </w:rPr>
              <w:t>3</w:t>
            </w:r>
          </w:p>
        </w:tc>
        <w:tc>
          <w:tcPr>
            <w:tcW w:w="3925" w:type="pct"/>
            <w:gridSpan w:val="5"/>
            <w:vAlign w:val="center"/>
          </w:tcPr>
          <w:p w14:paraId="072E9E1E">
            <w:pPr>
              <w:jc w:val="both"/>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沙颍河周口至省界航道升级改造工程第一批03标段</w:t>
            </w:r>
          </w:p>
          <w:p w14:paraId="2E536396">
            <w:pPr>
              <w:jc w:val="both"/>
              <w:rPr>
                <w:rFonts w:hint="default" w:ascii="Times New Roman" w:hAnsi="Times New Roman" w:cs="Times New Roman"/>
                <w:b w:val="0"/>
                <w:bCs w:val="0"/>
                <w:color w:val="auto"/>
                <w:sz w:val="21"/>
                <w:szCs w:val="21"/>
              </w:rPr>
            </w:pPr>
            <w:r>
              <w:rPr>
                <w:rFonts w:hint="default" w:ascii="Times New Roman" w:hAnsi="Times New Roman" w:cs="Times New Roman" w:eastAsiaTheme="minorEastAsia"/>
                <w:b w:val="0"/>
                <w:bCs w:val="0"/>
                <w:color w:val="auto"/>
                <w:sz w:val="21"/>
                <w:szCs w:val="21"/>
              </w:rPr>
              <w:t>(郑埠口复线船闸及附属工程)</w:t>
            </w:r>
            <w:r>
              <w:rPr>
                <w:rFonts w:hint="default" w:ascii="Times New Roman" w:hAnsi="Times New Roman" w:cs="Times New Roman" w:eastAsiaTheme="minorEastAsia"/>
                <w:b w:val="0"/>
                <w:bCs w:val="0"/>
                <w:color w:val="auto"/>
                <w:sz w:val="21"/>
                <w:szCs w:val="21"/>
                <w:lang w:eastAsia="zh-CN"/>
              </w:rPr>
              <w:t>监理</w:t>
            </w:r>
          </w:p>
        </w:tc>
        <w:tc>
          <w:tcPr>
            <w:tcW w:w="691" w:type="pct"/>
            <w:vAlign w:val="center"/>
          </w:tcPr>
          <w:p w14:paraId="093E1DE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cs="Times New Roman" w:eastAsiaTheme="minorEastAsia"/>
                <w:b w:val="0"/>
                <w:bCs w:val="0"/>
                <w:color w:val="auto"/>
                <w:sz w:val="21"/>
                <w:szCs w:val="21"/>
              </w:rPr>
            </w:pPr>
          </w:p>
        </w:tc>
      </w:tr>
      <w:tr w14:paraId="0E978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82" w:type="pct"/>
            <w:vAlign w:val="top"/>
          </w:tcPr>
          <w:p w14:paraId="1D87DB50">
            <w:pPr>
              <w:spacing w:before="188" w:line="189" w:lineRule="auto"/>
              <w:ind w:left="308" w:leftChars="0"/>
              <w:rPr>
                <w:rFonts w:hint="default" w:ascii="Times New Roman" w:hAnsi="Times New Roman" w:cs="Times New Roman"/>
                <w:b w:val="0"/>
                <w:bCs w:val="0"/>
                <w:color w:val="auto"/>
                <w:sz w:val="21"/>
                <w:szCs w:val="21"/>
              </w:rPr>
            </w:pPr>
            <w:r>
              <w:rPr>
                <w:rFonts w:hint="default" w:ascii="Times New Roman" w:hAnsi="Times New Roman" w:cs="Times New Roman" w:eastAsiaTheme="minorEastAsia"/>
                <w:b w:val="0"/>
                <w:bCs w:val="0"/>
                <w:color w:val="auto"/>
                <w:sz w:val="21"/>
                <w:szCs w:val="21"/>
              </w:rPr>
              <w:t>4</w:t>
            </w:r>
          </w:p>
        </w:tc>
        <w:tc>
          <w:tcPr>
            <w:tcW w:w="3925" w:type="pct"/>
            <w:gridSpan w:val="5"/>
            <w:vAlign w:val="center"/>
          </w:tcPr>
          <w:p w14:paraId="61BEEEB6">
            <w:pPr>
              <w:jc w:val="both"/>
              <w:rPr>
                <w:rFonts w:hint="default" w:ascii="Times New Roman" w:hAnsi="Times New Roman" w:cs="Times New Roman"/>
                <w:b w:val="0"/>
                <w:bCs w:val="0"/>
                <w:color w:val="auto"/>
                <w:spacing w:val="9"/>
                <w:sz w:val="21"/>
                <w:szCs w:val="21"/>
              </w:rPr>
            </w:pPr>
            <w:r>
              <w:rPr>
                <w:rFonts w:hint="default" w:ascii="Times New Roman" w:hAnsi="Times New Roman" w:cs="Times New Roman" w:eastAsiaTheme="minorEastAsia"/>
                <w:b w:val="0"/>
                <w:bCs w:val="0"/>
                <w:snapToGrid w:val="0"/>
                <w:color w:val="auto"/>
                <w:kern w:val="0"/>
                <w:sz w:val="21"/>
                <w:szCs w:val="21"/>
                <w:lang w:val="en-US" w:eastAsia="zh-CN" w:bidi="ar-SA"/>
              </w:rPr>
              <w:t>尼尔基库区航道建设工程施工监理</w:t>
            </w:r>
          </w:p>
        </w:tc>
        <w:tc>
          <w:tcPr>
            <w:tcW w:w="691" w:type="pct"/>
            <w:vAlign w:val="center"/>
          </w:tcPr>
          <w:p w14:paraId="0DEFFB6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cs="Times New Roman" w:eastAsiaTheme="minorEastAsia"/>
                <w:b w:val="0"/>
                <w:bCs w:val="0"/>
                <w:color w:val="auto"/>
                <w:spacing w:val="2"/>
                <w:position w:val="1"/>
                <w:sz w:val="21"/>
                <w:szCs w:val="21"/>
              </w:rPr>
            </w:pPr>
          </w:p>
        </w:tc>
      </w:tr>
      <w:tr w14:paraId="18DAA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82" w:type="pct"/>
            <w:vAlign w:val="top"/>
          </w:tcPr>
          <w:p w14:paraId="62A894AE">
            <w:pPr>
              <w:spacing w:before="188" w:line="189" w:lineRule="auto"/>
              <w:ind w:left="308" w:leftChars="0"/>
              <w:rPr>
                <w:rFonts w:hint="default" w:ascii="Times New Roman" w:hAnsi="Times New Roman" w:cs="Times New Roman"/>
                <w:b w:val="0"/>
                <w:bCs w:val="0"/>
                <w:color w:val="auto"/>
                <w:sz w:val="21"/>
                <w:szCs w:val="21"/>
              </w:rPr>
            </w:pPr>
            <w:r>
              <w:rPr>
                <w:rFonts w:hint="default" w:ascii="Times New Roman" w:hAnsi="Times New Roman" w:cs="Times New Roman" w:eastAsiaTheme="minorEastAsia"/>
                <w:b w:val="0"/>
                <w:bCs w:val="0"/>
                <w:color w:val="auto"/>
                <w:sz w:val="21"/>
                <w:szCs w:val="21"/>
                <w:lang w:val="en-US" w:eastAsia="zh-CN"/>
              </w:rPr>
              <w:t>5</w:t>
            </w:r>
          </w:p>
        </w:tc>
        <w:tc>
          <w:tcPr>
            <w:tcW w:w="3925" w:type="pct"/>
            <w:gridSpan w:val="5"/>
            <w:vAlign w:val="center"/>
          </w:tcPr>
          <w:p w14:paraId="25E2B71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default" w:ascii="Times New Roman" w:hAnsi="Times New Roman" w:cs="Times New Roman"/>
                <w:b w:val="0"/>
                <w:bCs w:val="0"/>
                <w:color w:val="auto"/>
                <w:spacing w:val="9"/>
                <w:sz w:val="21"/>
                <w:szCs w:val="21"/>
              </w:rPr>
            </w:pPr>
            <w:r>
              <w:rPr>
                <w:rFonts w:hint="default" w:ascii="Times New Roman" w:hAnsi="Times New Roman" w:cs="Times New Roman" w:eastAsiaTheme="minorEastAsia"/>
                <w:b w:val="0"/>
                <w:bCs w:val="0"/>
                <w:color w:val="auto"/>
                <w:sz w:val="21"/>
                <w:szCs w:val="21"/>
              </w:rPr>
              <w:t>松花江中游浓浓河至三站浅滩航道整治工程施工监理</w:t>
            </w:r>
          </w:p>
        </w:tc>
        <w:tc>
          <w:tcPr>
            <w:tcW w:w="691" w:type="pct"/>
            <w:vAlign w:val="center"/>
          </w:tcPr>
          <w:p w14:paraId="7960848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cs="Times New Roman" w:eastAsiaTheme="minorEastAsia"/>
                <w:b w:val="0"/>
                <w:bCs w:val="0"/>
                <w:color w:val="auto"/>
                <w:spacing w:val="2"/>
                <w:position w:val="1"/>
                <w:sz w:val="21"/>
                <w:szCs w:val="21"/>
              </w:rPr>
            </w:pPr>
          </w:p>
        </w:tc>
      </w:tr>
      <w:tr w14:paraId="77FF8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82" w:type="pct"/>
            <w:vAlign w:val="top"/>
          </w:tcPr>
          <w:p w14:paraId="61DB0DF9">
            <w:pPr>
              <w:spacing w:before="188" w:line="189" w:lineRule="auto"/>
              <w:ind w:left="308" w:leftChars="0"/>
              <w:rPr>
                <w:rFonts w:hint="default" w:ascii="Times New Roman" w:hAnsi="Times New Roman" w:cs="Times New Roman"/>
                <w:b w:val="0"/>
                <w:bCs w:val="0"/>
                <w:color w:val="auto"/>
                <w:sz w:val="21"/>
                <w:szCs w:val="21"/>
              </w:rPr>
            </w:pPr>
            <w:r>
              <w:rPr>
                <w:rFonts w:hint="default" w:ascii="Times New Roman" w:hAnsi="Times New Roman" w:cs="Times New Roman" w:eastAsiaTheme="minorEastAsia"/>
                <w:b w:val="0"/>
                <w:bCs w:val="0"/>
                <w:color w:val="auto"/>
                <w:sz w:val="21"/>
                <w:szCs w:val="21"/>
                <w:lang w:val="en-US" w:eastAsia="zh-CN"/>
              </w:rPr>
              <w:t>6</w:t>
            </w:r>
          </w:p>
        </w:tc>
        <w:tc>
          <w:tcPr>
            <w:tcW w:w="3925" w:type="pct"/>
            <w:gridSpan w:val="5"/>
            <w:vAlign w:val="center"/>
          </w:tcPr>
          <w:p w14:paraId="425B0CC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default" w:ascii="Times New Roman" w:hAnsi="Times New Roman" w:cs="Times New Roman"/>
                <w:b w:val="0"/>
                <w:bCs w:val="0"/>
                <w:color w:val="auto"/>
                <w:spacing w:val="9"/>
                <w:sz w:val="21"/>
                <w:szCs w:val="21"/>
              </w:rPr>
            </w:pPr>
            <w:r>
              <w:rPr>
                <w:rFonts w:hint="default" w:ascii="Times New Roman" w:hAnsi="Times New Roman" w:cs="Times New Roman" w:eastAsiaTheme="minorEastAsia"/>
                <w:b w:val="0"/>
                <w:bCs w:val="0"/>
                <w:snapToGrid w:val="0"/>
                <w:color w:val="auto"/>
                <w:kern w:val="0"/>
                <w:sz w:val="21"/>
                <w:szCs w:val="21"/>
                <w:lang w:val="en-US" w:eastAsia="zh-CN" w:bidi="ar-SA"/>
              </w:rPr>
              <w:t>长江中游荆江河段航道整治工程昌门溪至熊家洲段工程施工监理III标段</w:t>
            </w:r>
          </w:p>
        </w:tc>
        <w:tc>
          <w:tcPr>
            <w:tcW w:w="691" w:type="pct"/>
            <w:vAlign w:val="center"/>
          </w:tcPr>
          <w:p w14:paraId="715164F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cs="Times New Roman" w:eastAsiaTheme="minorEastAsia"/>
                <w:b w:val="0"/>
                <w:bCs w:val="0"/>
                <w:color w:val="auto"/>
                <w:spacing w:val="2"/>
                <w:position w:val="1"/>
                <w:sz w:val="21"/>
                <w:szCs w:val="21"/>
              </w:rPr>
            </w:pPr>
          </w:p>
        </w:tc>
      </w:tr>
      <w:tr w14:paraId="7A311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82" w:type="pct"/>
            <w:vAlign w:val="top"/>
          </w:tcPr>
          <w:p w14:paraId="59468C5F">
            <w:pPr>
              <w:spacing w:before="188" w:line="189" w:lineRule="auto"/>
              <w:ind w:left="308" w:leftChars="0"/>
              <w:rPr>
                <w:rFonts w:hint="default" w:ascii="Times New Roman" w:hAnsi="Times New Roman" w:cs="Times New Roman"/>
                <w:b w:val="0"/>
                <w:bCs w:val="0"/>
                <w:color w:val="auto"/>
                <w:sz w:val="21"/>
                <w:szCs w:val="21"/>
              </w:rPr>
            </w:pPr>
            <w:r>
              <w:rPr>
                <w:rFonts w:hint="default" w:ascii="Times New Roman" w:hAnsi="Times New Roman" w:cs="Times New Roman" w:eastAsiaTheme="minorEastAsia"/>
                <w:b w:val="0"/>
                <w:bCs w:val="0"/>
                <w:color w:val="auto"/>
                <w:sz w:val="21"/>
                <w:szCs w:val="21"/>
                <w:lang w:val="en-US" w:eastAsia="zh-CN"/>
              </w:rPr>
              <w:t>7</w:t>
            </w:r>
          </w:p>
        </w:tc>
        <w:tc>
          <w:tcPr>
            <w:tcW w:w="3925" w:type="pct"/>
            <w:gridSpan w:val="5"/>
            <w:vAlign w:val="center"/>
          </w:tcPr>
          <w:p w14:paraId="513F9CA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default" w:ascii="Times New Roman" w:hAnsi="Times New Roman" w:cs="Times New Roman"/>
                <w:b w:val="0"/>
                <w:bCs w:val="0"/>
                <w:color w:val="auto"/>
                <w:spacing w:val="9"/>
                <w:sz w:val="21"/>
                <w:szCs w:val="21"/>
              </w:rPr>
            </w:pPr>
            <w:r>
              <w:rPr>
                <w:rFonts w:hint="default" w:ascii="Times New Roman" w:hAnsi="Times New Roman" w:cs="Times New Roman" w:eastAsiaTheme="minorEastAsia"/>
                <w:b w:val="0"/>
                <w:bCs w:val="0"/>
                <w:snapToGrid w:val="0"/>
                <w:color w:val="auto"/>
                <w:kern w:val="0"/>
                <w:sz w:val="21"/>
                <w:szCs w:val="21"/>
                <w:lang w:val="en-US" w:eastAsia="zh-CN" w:bidi="ar-SA"/>
              </w:rPr>
              <w:t>黑龙江上游欧浦等浅滩航道建设工程施工监理</w:t>
            </w:r>
          </w:p>
        </w:tc>
        <w:tc>
          <w:tcPr>
            <w:tcW w:w="691" w:type="pct"/>
            <w:vAlign w:val="center"/>
          </w:tcPr>
          <w:p w14:paraId="43B8F5B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cs="Times New Roman" w:eastAsiaTheme="minorEastAsia"/>
                <w:b w:val="0"/>
                <w:bCs w:val="0"/>
                <w:color w:val="auto"/>
                <w:spacing w:val="2"/>
                <w:position w:val="1"/>
                <w:sz w:val="21"/>
                <w:szCs w:val="21"/>
              </w:rPr>
            </w:pPr>
          </w:p>
        </w:tc>
      </w:tr>
    </w:tbl>
    <w:p w14:paraId="38C47892">
      <w:pPr>
        <w:pStyle w:val="3"/>
        <w:keepNext w:val="0"/>
        <w:keepLines w:val="0"/>
        <w:pageBreakBefore w:val="0"/>
        <w:widowControl w:val="0"/>
        <w:kinsoku/>
        <w:wordWrap/>
        <w:overflowPunct/>
        <w:topLinePunct w:val="0"/>
        <w:autoSpaceDE/>
        <w:autoSpaceDN/>
        <w:bidi w:val="0"/>
        <w:adjustRightInd w:val="0"/>
        <w:snapToGrid w:val="0"/>
        <w:spacing w:line="240" w:lineRule="auto"/>
        <w:ind w:left="0" w:firstLine="0"/>
        <w:textAlignment w:val="auto"/>
        <w:rPr>
          <w:rFonts w:hint="default" w:ascii="Times New Roman" w:hAnsi="Times New Roman" w:cs="Times New Roman" w:eastAsiaTheme="minorEastAsia"/>
          <w:b w:val="0"/>
          <w:bCs w:val="0"/>
          <w:color w:val="auto"/>
          <w:spacing w:val="0"/>
          <w:kern w:val="0"/>
          <w:position w:val="0"/>
          <w:sz w:val="21"/>
          <w:szCs w:val="21"/>
          <w:highlight w:val="none"/>
          <w:lang w:val="en-US" w:eastAsia="zh-CN"/>
        </w:rPr>
      </w:pPr>
    </w:p>
    <w:p w14:paraId="0890919A">
      <w:pPr>
        <w:pStyle w:val="4"/>
        <w:rPr>
          <w:rFonts w:hint="default" w:ascii="Times New Roman" w:hAnsi="Times New Roman" w:cs="Times New Roman" w:eastAsiaTheme="minorEastAsia"/>
          <w:b w:val="0"/>
          <w:bCs w:val="0"/>
          <w:color w:val="auto"/>
          <w:spacing w:val="0"/>
          <w:kern w:val="0"/>
          <w:position w:val="0"/>
          <w:sz w:val="21"/>
          <w:szCs w:val="21"/>
          <w:highlight w:val="none"/>
          <w:lang w:val="en-US" w:eastAsia="zh-CN"/>
        </w:rPr>
      </w:pPr>
    </w:p>
    <w:p w14:paraId="7519F7E2">
      <w:pPr>
        <w:rPr>
          <w:rFonts w:hint="default" w:ascii="Times New Roman" w:hAnsi="Times New Roman" w:cs="Times New Roman"/>
          <w:sz w:val="21"/>
          <w:szCs w:val="21"/>
          <w:lang w:val="en-US" w:eastAsia="zh-CN"/>
        </w:rPr>
      </w:pPr>
    </w:p>
    <w:p w14:paraId="4E683474">
      <w:pPr>
        <w:pStyle w:val="2"/>
        <w:rPr>
          <w:rFonts w:hint="default" w:ascii="Times New Roman" w:hAnsi="Times New Roman" w:cs="Times New Roman"/>
          <w:sz w:val="21"/>
          <w:szCs w:val="21"/>
          <w:lang w:val="en-US" w:eastAsia="zh-CN"/>
        </w:rPr>
      </w:pPr>
    </w:p>
    <w:p w14:paraId="40600287">
      <w:pPr>
        <w:pStyle w:val="3"/>
        <w:keepNext w:val="0"/>
        <w:keepLines w:val="0"/>
        <w:pageBreakBefore w:val="0"/>
        <w:widowControl w:val="0"/>
        <w:kinsoku/>
        <w:wordWrap/>
        <w:overflowPunct/>
        <w:topLinePunct w:val="0"/>
        <w:autoSpaceDE/>
        <w:autoSpaceDN/>
        <w:bidi w:val="0"/>
        <w:adjustRightInd w:val="0"/>
        <w:snapToGrid w:val="0"/>
        <w:spacing w:line="240" w:lineRule="auto"/>
        <w:ind w:left="0" w:firstLine="0"/>
        <w:textAlignment w:val="auto"/>
        <w:rPr>
          <w:rFonts w:hint="default" w:ascii="Times New Roman" w:hAnsi="Times New Roman" w:cs="Times New Roman" w:eastAsiaTheme="minorEastAsia"/>
          <w:b/>
          <w:bCs/>
          <w:color w:val="auto"/>
          <w:spacing w:val="0"/>
          <w:kern w:val="0"/>
          <w:position w:val="0"/>
          <w:sz w:val="21"/>
          <w:szCs w:val="21"/>
          <w:highlight w:val="none"/>
        </w:rPr>
      </w:pPr>
      <w:r>
        <w:rPr>
          <w:rFonts w:hint="default" w:ascii="Times New Roman" w:hAnsi="Times New Roman" w:cs="Times New Roman" w:eastAsiaTheme="minorEastAsia"/>
          <w:b/>
          <w:bCs/>
          <w:color w:val="auto"/>
          <w:spacing w:val="0"/>
          <w:kern w:val="0"/>
          <w:position w:val="0"/>
          <w:sz w:val="21"/>
          <w:szCs w:val="21"/>
          <w:highlight w:val="none"/>
          <w:lang w:val="en-US" w:eastAsia="zh-CN"/>
        </w:rPr>
        <w:t>ZJ1标段第三中标候选人</w:t>
      </w:r>
      <w:r>
        <w:rPr>
          <w:rFonts w:hint="default" w:ascii="Times New Roman" w:hAnsi="Times New Roman" w:cs="Times New Roman" w:eastAsiaTheme="minorEastAsia"/>
          <w:b/>
          <w:bCs/>
          <w:color w:val="auto"/>
          <w:spacing w:val="0"/>
          <w:kern w:val="0"/>
          <w:position w:val="0"/>
          <w:sz w:val="21"/>
          <w:szCs w:val="21"/>
          <w:highlight w:val="none"/>
        </w:rPr>
        <w:t>：</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1"/>
        <w:gridCol w:w="516"/>
        <w:gridCol w:w="258"/>
        <w:gridCol w:w="461"/>
        <w:gridCol w:w="2209"/>
        <w:gridCol w:w="3466"/>
        <w:gridCol w:w="695"/>
      </w:tblGrid>
      <w:tr w14:paraId="386AC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000" w:type="pct"/>
            <w:gridSpan w:val="7"/>
            <w:tcBorders>
              <w:tl2br w:val="nil"/>
              <w:tr2bl w:val="nil"/>
            </w:tcBorders>
            <w:vAlign w:val="top"/>
          </w:tcPr>
          <w:p w14:paraId="4AD92D4A">
            <w:pPr>
              <w:pStyle w:val="21"/>
              <w:spacing w:before="151" w:line="220" w:lineRule="auto"/>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1"/>
                <w:sz w:val="21"/>
                <w:szCs w:val="21"/>
              </w:rPr>
              <w:t>松花江下游重点浅滩航道建设工程施工监理招标</w:t>
            </w:r>
          </w:p>
        </w:tc>
      </w:tr>
      <w:tr w14:paraId="1A30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93" w:type="pct"/>
            <w:gridSpan w:val="3"/>
            <w:tcBorders>
              <w:tl2br w:val="nil"/>
              <w:tr2bl w:val="nil"/>
            </w:tcBorders>
            <w:vAlign w:val="center"/>
          </w:tcPr>
          <w:p w14:paraId="3A010C99">
            <w:pPr>
              <w:pStyle w:val="21"/>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both"/>
              <w:textAlignment w:val="baseline"/>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pacing w:val="-3"/>
                <w:sz w:val="21"/>
                <w:szCs w:val="21"/>
              </w:rPr>
              <w:t>标段号：</w:t>
            </w:r>
            <w:r>
              <w:rPr>
                <w:rFonts w:hint="default" w:ascii="Times New Roman" w:hAnsi="Times New Roman" w:cs="Times New Roman" w:eastAsiaTheme="minorEastAsia"/>
                <w:b w:val="0"/>
                <w:bCs w:val="0"/>
                <w:color w:val="auto"/>
                <w:sz w:val="21"/>
                <w:szCs w:val="21"/>
                <w:u w:val="none"/>
                <w:lang w:val="en-US" w:eastAsia="zh-CN" w:bidi="ar"/>
              </w:rPr>
              <w:t>ZJ1</w:t>
            </w:r>
          </w:p>
        </w:tc>
        <w:tc>
          <w:tcPr>
            <w:tcW w:w="4106" w:type="pct"/>
            <w:gridSpan w:val="4"/>
            <w:tcBorders>
              <w:tl2br w:val="nil"/>
              <w:tr2bl w:val="nil"/>
            </w:tcBorders>
            <w:vAlign w:val="center"/>
          </w:tcPr>
          <w:p w14:paraId="2F95E8B1">
            <w:pPr>
              <w:keepNext w:val="0"/>
              <w:keepLines w:val="0"/>
              <w:pageBreakBefore w:val="0"/>
              <w:widowControl/>
              <w:tabs>
                <w:tab w:val="left" w:pos="3795"/>
              </w:tabs>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pacing w:val="-2"/>
                <w:sz w:val="21"/>
                <w:szCs w:val="21"/>
              </w:rPr>
              <w:t>投标人名称：</w:t>
            </w:r>
            <w:r>
              <w:rPr>
                <w:rFonts w:hint="default" w:ascii="Times New Roman" w:hAnsi="Times New Roman" w:cs="Times New Roman"/>
                <w:b w:val="0"/>
                <w:bCs w:val="0"/>
                <w:color w:val="auto"/>
                <w:spacing w:val="-2"/>
                <w:sz w:val="21"/>
                <w:szCs w:val="21"/>
                <w:lang w:eastAsia="zh-CN"/>
              </w:rPr>
              <w:t>长航监理有限公司（武汉）</w:t>
            </w:r>
          </w:p>
        </w:tc>
      </w:tr>
      <w:tr w14:paraId="21C9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7"/>
            <w:tcBorders>
              <w:tl2br w:val="nil"/>
              <w:tr2bl w:val="nil"/>
            </w:tcBorders>
            <w:vAlign w:val="top"/>
          </w:tcPr>
          <w:p w14:paraId="7208B8AB">
            <w:pPr>
              <w:widowControl/>
              <w:kinsoku/>
              <w:autoSpaceDE/>
              <w:autoSpaceDN/>
              <w:adjustRightInd w:val="0"/>
              <w:snapToGrid w:val="0"/>
              <w:spacing w:before="120" w:beforeLines="50"/>
              <w:ind w:firstLine="198" w:firstLineChars="100"/>
              <w:contextualSpacing/>
              <w:jc w:val="both"/>
              <w:textAlignment w:val="auto"/>
              <w:outlineLvl w:val="9"/>
              <w:rPr>
                <w:rFonts w:hint="default" w:ascii="Times New Roman" w:hAnsi="Times New Roman" w:cs="Times New Roman" w:eastAsiaTheme="minorEastAsia"/>
                <w:b w:val="0"/>
                <w:bCs w:val="0"/>
                <w:color w:val="auto"/>
                <w:spacing w:val="-6"/>
                <w:sz w:val="21"/>
                <w:szCs w:val="21"/>
                <w:lang w:val="en-US" w:eastAsia="zh-CN" w:bidi="ar"/>
              </w:rPr>
            </w:pPr>
            <w:r>
              <w:rPr>
                <w:rFonts w:hint="default" w:ascii="Times New Roman" w:hAnsi="Times New Roman" w:cs="Times New Roman" w:eastAsiaTheme="minorEastAsia"/>
                <w:b w:val="0"/>
                <w:bCs w:val="0"/>
                <w:color w:val="auto"/>
                <w:spacing w:val="-6"/>
                <w:sz w:val="21"/>
                <w:szCs w:val="21"/>
                <w:lang w:eastAsia="zh-CN" w:bidi="ar"/>
              </w:rPr>
              <w:t>投标人资质及证书号码：</w:t>
            </w:r>
            <w:r>
              <w:rPr>
                <w:rFonts w:hint="default" w:ascii="Times New Roman" w:hAnsi="Times New Roman" w:cs="Times New Roman" w:eastAsiaTheme="minorEastAsia"/>
                <w:b w:val="0"/>
                <w:bCs w:val="0"/>
                <w:color w:val="auto"/>
                <w:spacing w:val="-6"/>
                <w:sz w:val="21"/>
                <w:szCs w:val="21"/>
                <w:lang w:val="en-US" w:eastAsia="zh-CN" w:bidi="ar"/>
              </w:rPr>
              <w:t>水运工程监理甲级（交监水甲鄂第003-2022号）</w:t>
            </w:r>
          </w:p>
          <w:p w14:paraId="3A162057">
            <w:pPr>
              <w:keepNext w:val="0"/>
              <w:keepLines w:val="0"/>
              <w:pageBreakBefore w:val="0"/>
              <w:widowControl/>
              <w:suppressLineNumbers w:val="0"/>
              <w:kinsoku/>
              <w:wordWrap/>
              <w:overflowPunct/>
              <w:topLinePunct w:val="0"/>
              <w:autoSpaceDE/>
              <w:autoSpaceDN/>
              <w:bidi w:val="0"/>
              <w:adjustRightInd w:val="0"/>
              <w:snapToGrid w:val="0"/>
              <w:spacing w:before="120" w:beforeLines="50" w:line="240" w:lineRule="auto"/>
              <w:ind w:firstLine="198" w:firstLineChars="100"/>
              <w:contextualSpacing/>
              <w:jc w:val="both"/>
              <w:textAlignment w:val="auto"/>
              <w:outlineLvl w:val="9"/>
              <w:rPr>
                <w:rFonts w:hint="default" w:ascii="Times New Roman" w:hAnsi="Times New Roman" w:cs="Times New Roman" w:eastAsiaTheme="minorEastAsia"/>
                <w:b w:val="0"/>
                <w:bCs w:val="0"/>
                <w:snapToGrid/>
                <w:color w:val="auto"/>
                <w:spacing w:val="-6"/>
                <w:kern w:val="0"/>
                <w:sz w:val="21"/>
                <w:szCs w:val="21"/>
                <w:lang w:val="en-US" w:eastAsia="zh-CN" w:bidi="ar"/>
              </w:rPr>
            </w:pPr>
            <w:r>
              <w:rPr>
                <w:rFonts w:hint="default" w:ascii="Times New Roman" w:hAnsi="Times New Roman" w:cs="Times New Roman" w:eastAsiaTheme="minorEastAsia"/>
                <w:b w:val="0"/>
                <w:bCs w:val="0"/>
                <w:color w:val="auto"/>
                <w:spacing w:val="-6"/>
                <w:sz w:val="21"/>
                <w:szCs w:val="21"/>
                <w:lang w:eastAsia="zh-CN" w:bidi="ar"/>
              </w:rPr>
              <w:t>质量要求：</w:t>
            </w:r>
            <w:r>
              <w:rPr>
                <w:rFonts w:hint="default" w:ascii="Times New Roman" w:hAnsi="Times New Roman" w:cs="Times New Roman" w:eastAsiaTheme="minorEastAsia"/>
                <w:b w:val="0"/>
                <w:bCs w:val="0"/>
                <w:snapToGrid/>
                <w:color w:val="auto"/>
                <w:spacing w:val="-6"/>
                <w:kern w:val="0"/>
                <w:sz w:val="21"/>
                <w:szCs w:val="21"/>
                <w:lang w:val="en-US" w:eastAsia="zh-CN" w:bidi="ar"/>
              </w:rPr>
              <w:t>工程质量符合《水运工程质量检验标准》（JTS 257–2008）；竣（交）工验收依据《航道工程竣工验收规程》（JTS 125-2—2024），标段通过交工验收，竣工验收合格。</w:t>
            </w:r>
          </w:p>
          <w:p w14:paraId="154F6098">
            <w:pPr>
              <w:keepNext w:val="0"/>
              <w:keepLines w:val="0"/>
              <w:pageBreakBefore w:val="0"/>
              <w:widowControl/>
              <w:suppressLineNumbers w:val="0"/>
              <w:kinsoku/>
              <w:wordWrap/>
              <w:overflowPunct/>
              <w:topLinePunct w:val="0"/>
              <w:autoSpaceDE/>
              <w:autoSpaceDN/>
              <w:bidi w:val="0"/>
              <w:adjustRightInd w:val="0"/>
              <w:snapToGrid w:val="0"/>
              <w:spacing w:before="120" w:beforeLines="50" w:line="240" w:lineRule="auto"/>
              <w:ind w:firstLine="198" w:firstLineChars="100"/>
              <w:contextualSpacing/>
              <w:jc w:val="both"/>
              <w:textAlignment w:val="auto"/>
              <w:outlineLvl w:val="9"/>
              <w:rPr>
                <w:rFonts w:hint="default" w:ascii="Times New Roman" w:hAnsi="Times New Roman" w:cs="Times New Roman" w:eastAsiaTheme="minorEastAsia"/>
                <w:b w:val="0"/>
                <w:bCs w:val="0"/>
                <w:color w:val="auto"/>
                <w:spacing w:val="-6"/>
                <w:sz w:val="21"/>
                <w:szCs w:val="21"/>
                <w:lang w:eastAsia="zh-CN" w:bidi="ar"/>
              </w:rPr>
            </w:pPr>
            <w:r>
              <w:rPr>
                <w:rFonts w:hint="default" w:ascii="Times New Roman" w:hAnsi="Times New Roman" w:cs="Times New Roman" w:eastAsiaTheme="minorEastAsia"/>
                <w:b w:val="0"/>
                <w:bCs w:val="0"/>
                <w:color w:val="auto"/>
                <w:spacing w:val="-6"/>
                <w:sz w:val="21"/>
                <w:szCs w:val="21"/>
                <w:lang w:eastAsia="zh-CN" w:bidi="ar"/>
              </w:rPr>
              <w:t>安全目标：</w:t>
            </w:r>
            <w:r>
              <w:rPr>
                <w:rFonts w:hint="default" w:ascii="Times New Roman" w:hAnsi="Times New Roman" w:cs="Times New Roman" w:eastAsiaTheme="minorEastAsia"/>
                <w:b w:val="0"/>
                <w:bCs w:val="0"/>
                <w:snapToGrid/>
                <w:color w:val="auto"/>
                <w:spacing w:val="-6"/>
                <w:kern w:val="0"/>
                <w:sz w:val="21"/>
                <w:szCs w:val="21"/>
                <w:lang w:val="en-US" w:eastAsia="zh-CN" w:bidi="ar"/>
              </w:rPr>
              <w:t>在项目建设过程中坚决杜绝重大、特别重大安全责任事故，避免发生较大安全责任事故，减少一般安全责任事故，实现安全责任事故零死亡。</w:t>
            </w:r>
          </w:p>
          <w:p w14:paraId="07A2D6F6">
            <w:pPr>
              <w:keepNext w:val="0"/>
              <w:keepLines w:val="0"/>
              <w:pageBreakBefore w:val="0"/>
              <w:widowControl/>
              <w:kinsoku/>
              <w:wordWrap/>
              <w:overflowPunct/>
              <w:topLinePunct w:val="0"/>
              <w:autoSpaceDE/>
              <w:autoSpaceDN/>
              <w:bidi w:val="0"/>
              <w:adjustRightInd w:val="0"/>
              <w:snapToGrid w:val="0"/>
              <w:spacing w:before="120" w:beforeLines="50" w:line="240" w:lineRule="auto"/>
              <w:ind w:right="0" w:firstLine="198" w:firstLineChars="100"/>
              <w:contextualSpacing/>
              <w:jc w:val="both"/>
              <w:textAlignment w:val="auto"/>
              <w:outlineLvl w:val="9"/>
              <w:rPr>
                <w:rFonts w:hint="default" w:ascii="Times New Roman" w:hAnsi="Times New Roman" w:cs="Times New Roman"/>
                <w:b w:val="0"/>
                <w:bCs w:val="0"/>
                <w:color w:val="auto"/>
                <w:spacing w:val="-6"/>
                <w:sz w:val="21"/>
                <w:szCs w:val="21"/>
                <w:lang w:eastAsia="zh-CN" w:bidi="ar"/>
              </w:rPr>
            </w:pPr>
            <w:r>
              <w:rPr>
                <w:rFonts w:hint="default" w:ascii="Times New Roman" w:hAnsi="Times New Roman" w:cs="Times New Roman" w:eastAsiaTheme="minorEastAsia"/>
                <w:b w:val="0"/>
                <w:bCs w:val="0"/>
                <w:color w:val="auto"/>
                <w:spacing w:val="-6"/>
                <w:sz w:val="21"/>
                <w:szCs w:val="21"/>
                <w:lang w:eastAsia="zh-CN" w:bidi="ar"/>
              </w:rPr>
              <w:t>监理服务期限：</w:t>
            </w:r>
            <w:r>
              <w:rPr>
                <w:rFonts w:hint="default" w:ascii="Times New Roman" w:hAnsi="Times New Roman" w:cs="Times New Roman" w:eastAsiaTheme="minorEastAsia"/>
                <w:b w:val="0"/>
                <w:bCs w:val="0"/>
                <w:snapToGrid/>
                <w:color w:val="auto"/>
                <w:spacing w:val="-6"/>
                <w:kern w:val="0"/>
                <w:sz w:val="21"/>
                <w:szCs w:val="21"/>
                <w:lang w:val="en-US" w:eastAsia="zh-CN" w:bidi="ar"/>
              </w:rPr>
              <w:t>本工程施工监理合同签订之日起至工程缺陷责任期（质量保证期）满，其中：施工工期约 36 个月，疏浚工程不设缺陷责任期；水工工程缺陷责任期为 1 年；其他工程缺陷责任期为 1 年。</w:t>
            </w:r>
          </w:p>
        </w:tc>
      </w:tr>
      <w:tr w14:paraId="3E34D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7"/>
            <w:tcBorders>
              <w:tl2br w:val="nil"/>
              <w:tr2bl w:val="nil"/>
            </w:tcBorders>
            <w:vAlign w:val="top"/>
          </w:tcPr>
          <w:p w14:paraId="6894B728">
            <w:pPr>
              <w:pStyle w:val="21"/>
              <w:spacing w:before="149" w:line="220" w:lineRule="auto"/>
              <w:ind w:left="340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2"/>
                <w:sz w:val="21"/>
                <w:szCs w:val="21"/>
              </w:rPr>
              <w:t>投标人主要人员信息</w:t>
            </w:r>
          </w:p>
        </w:tc>
      </w:tr>
      <w:tr w14:paraId="29F74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38" w:type="pct"/>
            <w:gridSpan w:val="2"/>
            <w:vMerge w:val="restart"/>
            <w:tcBorders>
              <w:tl2br w:val="nil"/>
              <w:tr2bl w:val="nil"/>
            </w:tcBorders>
            <w:vAlign w:val="center"/>
          </w:tcPr>
          <w:p w14:paraId="0F83AB0C">
            <w:pPr>
              <w:pStyle w:val="21"/>
              <w:spacing w:before="71" w:line="219" w:lineRule="auto"/>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2"/>
                <w:sz w:val="21"/>
                <w:szCs w:val="21"/>
              </w:rPr>
              <w:t>拟担任职务</w:t>
            </w:r>
          </w:p>
        </w:tc>
        <w:tc>
          <w:tcPr>
            <w:tcW w:w="432" w:type="pct"/>
            <w:gridSpan w:val="2"/>
            <w:vMerge w:val="restart"/>
            <w:tcBorders>
              <w:tl2br w:val="nil"/>
              <w:tr2bl w:val="nil"/>
            </w:tcBorders>
            <w:vAlign w:val="center"/>
          </w:tcPr>
          <w:p w14:paraId="40F3531D">
            <w:pPr>
              <w:pStyle w:val="21"/>
              <w:spacing w:before="71" w:line="220" w:lineRule="auto"/>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4"/>
                <w:sz w:val="21"/>
                <w:szCs w:val="21"/>
              </w:rPr>
              <w:t>姓名</w:t>
            </w:r>
          </w:p>
        </w:tc>
        <w:tc>
          <w:tcPr>
            <w:tcW w:w="1328" w:type="pct"/>
            <w:vMerge w:val="restart"/>
            <w:tcBorders>
              <w:tl2br w:val="nil"/>
              <w:tr2bl w:val="nil"/>
            </w:tcBorders>
            <w:vAlign w:val="center"/>
          </w:tcPr>
          <w:p w14:paraId="21EC06BF">
            <w:pPr>
              <w:pStyle w:val="21"/>
              <w:spacing w:before="71" w:line="219" w:lineRule="auto"/>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1"/>
                <w:sz w:val="21"/>
                <w:szCs w:val="21"/>
              </w:rPr>
              <w:t>证书名称及证书编号</w:t>
            </w:r>
          </w:p>
        </w:tc>
        <w:tc>
          <w:tcPr>
            <w:tcW w:w="2500" w:type="pct"/>
            <w:gridSpan w:val="2"/>
            <w:tcBorders>
              <w:tl2br w:val="nil"/>
              <w:tr2bl w:val="nil"/>
            </w:tcBorders>
            <w:vAlign w:val="top"/>
          </w:tcPr>
          <w:p w14:paraId="6B301D47">
            <w:pPr>
              <w:pStyle w:val="21"/>
              <w:spacing w:before="149" w:line="220" w:lineRule="auto"/>
              <w:ind w:left="1285"/>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2"/>
                <w:sz w:val="21"/>
                <w:szCs w:val="21"/>
              </w:rPr>
              <w:t>个人业绩</w:t>
            </w:r>
          </w:p>
        </w:tc>
      </w:tr>
      <w:tr w14:paraId="2D59D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38" w:type="pct"/>
            <w:gridSpan w:val="2"/>
            <w:vMerge w:val="continue"/>
            <w:tcBorders>
              <w:tl2br w:val="nil"/>
              <w:tr2bl w:val="nil"/>
            </w:tcBorders>
            <w:vAlign w:val="top"/>
          </w:tcPr>
          <w:p w14:paraId="6FD6965D">
            <w:pPr>
              <w:rPr>
                <w:rFonts w:hint="default" w:ascii="Times New Roman" w:hAnsi="Times New Roman" w:cs="Times New Roman"/>
                <w:b w:val="0"/>
                <w:bCs w:val="0"/>
                <w:color w:val="auto"/>
                <w:sz w:val="21"/>
                <w:szCs w:val="21"/>
              </w:rPr>
            </w:pPr>
          </w:p>
        </w:tc>
        <w:tc>
          <w:tcPr>
            <w:tcW w:w="432" w:type="pct"/>
            <w:gridSpan w:val="2"/>
            <w:vMerge w:val="continue"/>
            <w:tcBorders>
              <w:tl2br w:val="nil"/>
              <w:tr2bl w:val="nil"/>
            </w:tcBorders>
            <w:vAlign w:val="top"/>
          </w:tcPr>
          <w:p w14:paraId="72C9D7B5">
            <w:pPr>
              <w:rPr>
                <w:rFonts w:hint="default" w:ascii="Times New Roman" w:hAnsi="Times New Roman" w:cs="Times New Roman"/>
                <w:b w:val="0"/>
                <w:bCs w:val="0"/>
                <w:color w:val="auto"/>
                <w:sz w:val="21"/>
                <w:szCs w:val="21"/>
              </w:rPr>
            </w:pPr>
          </w:p>
        </w:tc>
        <w:tc>
          <w:tcPr>
            <w:tcW w:w="1328" w:type="pct"/>
            <w:vMerge w:val="continue"/>
            <w:tcBorders>
              <w:tl2br w:val="nil"/>
              <w:tr2bl w:val="nil"/>
            </w:tcBorders>
            <w:vAlign w:val="top"/>
          </w:tcPr>
          <w:p w14:paraId="22D4D225">
            <w:pPr>
              <w:rPr>
                <w:rFonts w:hint="default" w:ascii="Times New Roman" w:hAnsi="Times New Roman" w:cs="Times New Roman"/>
                <w:b w:val="0"/>
                <w:bCs w:val="0"/>
                <w:color w:val="auto"/>
                <w:sz w:val="21"/>
                <w:szCs w:val="21"/>
              </w:rPr>
            </w:pPr>
          </w:p>
        </w:tc>
        <w:tc>
          <w:tcPr>
            <w:tcW w:w="2500" w:type="pct"/>
            <w:gridSpan w:val="2"/>
            <w:tcBorders>
              <w:tl2br w:val="nil"/>
              <w:tr2bl w:val="nil"/>
            </w:tcBorders>
            <w:vAlign w:val="top"/>
          </w:tcPr>
          <w:p w14:paraId="2888EC4C">
            <w:pPr>
              <w:pStyle w:val="21"/>
              <w:spacing w:before="174" w:line="220" w:lineRule="auto"/>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1"/>
                <w:sz w:val="21"/>
                <w:szCs w:val="21"/>
              </w:rPr>
              <w:t>参加过的类似项目名称</w:t>
            </w:r>
          </w:p>
        </w:tc>
      </w:tr>
      <w:tr w14:paraId="6F1F5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38" w:type="pct"/>
            <w:gridSpan w:val="2"/>
            <w:vMerge w:val="restart"/>
            <w:tcBorders>
              <w:tl2br w:val="nil"/>
              <w:tr2bl w:val="nil"/>
            </w:tcBorders>
            <w:vAlign w:val="center"/>
          </w:tcPr>
          <w:p w14:paraId="70595559">
            <w:pPr>
              <w:pStyle w:val="21"/>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3"/>
                <w:sz w:val="21"/>
                <w:szCs w:val="21"/>
              </w:rPr>
              <w:t>总监理工程师</w:t>
            </w:r>
          </w:p>
        </w:tc>
        <w:tc>
          <w:tcPr>
            <w:tcW w:w="432" w:type="pct"/>
            <w:gridSpan w:val="2"/>
            <w:vMerge w:val="restart"/>
            <w:tcBorders>
              <w:tl2br w:val="nil"/>
              <w:tr2bl w:val="nil"/>
            </w:tcBorders>
            <w:vAlign w:val="center"/>
          </w:tcPr>
          <w:p w14:paraId="4529D5C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cs="Times New Roman" w:eastAsiaTheme="minorEastAsia"/>
                <w:b w:val="0"/>
                <w:bCs w:val="0"/>
                <w:snapToGrid w:val="0"/>
                <w:color w:val="auto"/>
                <w:spacing w:val="-3"/>
                <w:kern w:val="0"/>
                <w:sz w:val="21"/>
                <w:szCs w:val="21"/>
                <w:lang w:val="en-US" w:eastAsia="zh-CN" w:bidi="ar-SA"/>
              </w:rPr>
            </w:pPr>
            <w:r>
              <w:rPr>
                <w:rFonts w:hint="default" w:ascii="Times New Roman" w:hAnsi="Times New Roman" w:cs="Times New Roman" w:eastAsiaTheme="minorEastAsia"/>
                <w:b w:val="0"/>
                <w:bCs w:val="0"/>
                <w:color w:val="auto"/>
                <w:sz w:val="21"/>
                <w:szCs w:val="21"/>
                <w:lang w:val="en-US" w:eastAsia="zh-CN"/>
              </w:rPr>
              <w:t>贺威</w:t>
            </w:r>
          </w:p>
        </w:tc>
        <w:tc>
          <w:tcPr>
            <w:tcW w:w="1328" w:type="pct"/>
            <w:vMerge w:val="restart"/>
            <w:tcBorders>
              <w:tl2br w:val="nil"/>
              <w:tr2bl w:val="nil"/>
            </w:tcBorders>
            <w:vAlign w:val="center"/>
          </w:tcPr>
          <w:p w14:paraId="05F836F6">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default" w:ascii="Times New Roman" w:hAnsi="Times New Roman" w:cs="Times New Roman" w:eastAsiaTheme="minorEastAsia"/>
                <w:b w:val="0"/>
                <w:bCs w:val="0"/>
                <w:snapToGrid w:val="0"/>
                <w:color w:val="auto"/>
                <w:kern w:val="0"/>
                <w:sz w:val="21"/>
                <w:szCs w:val="21"/>
                <w:lang w:val="en-US" w:eastAsia="zh-CN" w:bidi="ar"/>
              </w:rPr>
            </w:pPr>
            <w:r>
              <w:rPr>
                <w:rFonts w:hint="default" w:ascii="Times New Roman" w:hAnsi="Times New Roman" w:cs="Times New Roman" w:eastAsiaTheme="minorEastAsia"/>
                <w:b w:val="0"/>
                <w:bCs w:val="0"/>
                <w:snapToGrid w:val="0"/>
                <w:color w:val="auto"/>
                <w:kern w:val="0"/>
                <w:sz w:val="21"/>
                <w:szCs w:val="21"/>
                <w:lang w:val="en-US" w:eastAsia="zh-CN" w:bidi="ar"/>
              </w:rPr>
              <w:t>交通运输部水运工程监理工程师资格证</w:t>
            </w:r>
          </w:p>
          <w:p w14:paraId="19B8AC13">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default" w:ascii="Times New Roman" w:hAnsi="Times New Roman" w:cs="Times New Roman" w:eastAsiaTheme="minorEastAsia"/>
                <w:b w:val="0"/>
                <w:bCs w:val="0"/>
                <w:snapToGrid w:val="0"/>
                <w:color w:val="auto"/>
                <w:kern w:val="0"/>
                <w:sz w:val="21"/>
                <w:szCs w:val="21"/>
                <w:lang w:val="en-US" w:eastAsia="zh-CN" w:bidi="ar"/>
              </w:rPr>
            </w:pPr>
            <w:r>
              <w:rPr>
                <w:rFonts w:hint="default" w:ascii="Times New Roman" w:hAnsi="Times New Roman" w:cs="Times New Roman" w:eastAsiaTheme="minorEastAsia"/>
                <w:b w:val="0"/>
                <w:bCs w:val="0"/>
                <w:snapToGrid w:val="0"/>
                <w:color w:val="auto"/>
                <w:kern w:val="0"/>
                <w:sz w:val="21"/>
                <w:szCs w:val="21"/>
                <w:lang w:val="en-US" w:eastAsia="zh-CN" w:bidi="ar"/>
              </w:rPr>
              <w:t>JSJ1203874</w:t>
            </w:r>
          </w:p>
          <w:p w14:paraId="6827AC47">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snapToGrid w:val="0"/>
                <w:color w:val="auto"/>
                <w:kern w:val="0"/>
                <w:sz w:val="21"/>
                <w:szCs w:val="21"/>
                <w:lang w:val="en-US" w:eastAsia="zh-CN" w:bidi="ar"/>
              </w:rPr>
              <w:t>（交[水]2442000092）</w:t>
            </w:r>
          </w:p>
        </w:tc>
        <w:tc>
          <w:tcPr>
            <w:tcW w:w="2500" w:type="pct"/>
            <w:gridSpan w:val="2"/>
            <w:tcBorders>
              <w:tl2br w:val="nil"/>
              <w:tr2bl w:val="nil"/>
            </w:tcBorders>
            <w:vAlign w:val="center"/>
          </w:tcPr>
          <w:p w14:paraId="5C4CE0ED">
            <w:pPr>
              <w:pStyle w:val="21"/>
              <w:keepNext w:val="0"/>
              <w:keepLines w:val="0"/>
              <w:pageBreakBefore w:val="0"/>
              <w:widowControl/>
              <w:numPr>
                <w:ilvl w:val="0"/>
                <w:numId w:val="0"/>
              </w:numPr>
              <w:kinsoku w:val="0"/>
              <w:wordWrap/>
              <w:overflowPunct/>
              <w:topLinePunct w:val="0"/>
              <w:autoSpaceDE w:val="0"/>
              <w:autoSpaceDN w:val="0"/>
              <w:bidi w:val="0"/>
              <w:adjustRightInd w:val="0"/>
              <w:snapToGrid w:val="0"/>
              <w:spacing w:line="264" w:lineRule="auto"/>
              <w:ind w:left="0" w:leftChars="0" w:firstLine="210" w:firstLineChars="100"/>
              <w:jc w:val="center"/>
              <w:textAlignment w:val="baseline"/>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kern w:val="0"/>
                <w:sz w:val="21"/>
                <w:szCs w:val="21"/>
                <w:shd w:val="clear" w:color="auto" w:fill="auto"/>
                <w:rtl w:val="0"/>
                <w:lang w:val="en-US" w:eastAsia="zh-CN" w:bidi="ar"/>
              </w:rPr>
              <w:t>安庆港中心港区长风作业区一期改造工程</w:t>
            </w:r>
          </w:p>
        </w:tc>
      </w:tr>
      <w:tr w14:paraId="364E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38" w:type="pct"/>
            <w:gridSpan w:val="2"/>
            <w:vMerge w:val="continue"/>
            <w:tcBorders>
              <w:tl2br w:val="nil"/>
              <w:tr2bl w:val="nil"/>
            </w:tcBorders>
            <w:vAlign w:val="top"/>
          </w:tcPr>
          <w:p w14:paraId="383D1A8E">
            <w:pPr>
              <w:rPr>
                <w:rFonts w:hint="default" w:ascii="Times New Roman" w:hAnsi="Times New Roman" w:cs="Times New Roman"/>
                <w:b w:val="0"/>
                <w:bCs w:val="0"/>
                <w:color w:val="auto"/>
                <w:sz w:val="21"/>
                <w:szCs w:val="21"/>
              </w:rPr>
            </w:pPr>
          </w:p>
        </w:tc>
        <w:tc>
          <w:tcPr>
            <w:tcW w:w="432" w:type="pct"/>
            <w:gridSpan w:val="2"/>
            <w:vMerge w:val="continue"/>
            <w:tcBorders>
              <w:tl2br w:val="nil"/>
              <w:tr2bl w:val="nil"/>
            </w:tcBorders>
            <w:vAlign w:val="top"/>
          </w:tcPr>
          <w:p w14:paraId="65CDFAF9">
            <w:pPr>
              <w:rPr>
                <w:rFonts w:hint="default" w:ascii="Times New Roman" w:hAnsi="Times New Roman" w:cs="Times New Roman"/>
                <w:b w:val="0"/>
                <w:bCs w:val="0"/>
                <w:color w:val="auto"/>
                <w:sz w:val="21"/>
                <w:szCs w:val="21"/>
              </w:rPr>
            </w:pPr>
          </w:p>
        </w:tc>
        <w:tc>
          <w:tcPr>
            <w:tcW w:w="1328" w:type="pct"/>
            <w:vMerge w:val="continue"/>
            <w:tcBorders>
              <w:tl2br w:val="nil"/>
              <w:tr2bl w:val="nil"/>
            </w:tcBorders>
            <w:vAlign w:val="top"/>
          </w:tcPr>
          <w:p w14:paraId="36094E72">
            <w:pPr>
              <w:rPr>
                <w:rFonts w:hint="default" w:ascii="Times New Roman" w:hAnsi="Times New Roman" w:cs="Times New Roman"/>
                <w:b w:val="0"/>
                <w:bCs w:val="0"/>
                <w:color w:val="auto"/>
                <w:sz w:val="21"/>
                <w:szCs w:val="21"/>
              </w:rPr>
            </w:pPr>
          </w:p>
        </w:tc>
        <w:tc>
          <w:tcPr>
            <w:tcW w:w="2500" w:type="pct"/>
            <w:gridSpan w:val="2"/>
            <w:tcBorders>
              <w:tl2br w:val="nil"/>
              <w:tr2bl w:val="nil"/>
            </w:tcBorders>
            <w:vAlign w:val="center"/>
          </w:tcPr>
          <w:p w14:paraId="56CB4E42">
            <w:pPr>
              <w:pStyle w:val="21"/>
              <w:keepNext w:val="0"/>
              <w:keepLines w:val="0"/>
              <w:pageBreakBefore w:val="0"/>
              <w:widowControl/>
              <w:numPr>
                <w:ilvl w:val="0"/>
                <w:numId w:val="0"/>
              </w:numPr>
              <w:kinsoku w:val="0"/>
              <w:wordWrap/>
              <w:overflowPunct/>
              <w:topLinePunct w:val="0"/>
              <w:autoSpaceDE w:val="0"/>
              <w:autoSpaceDN w:val="0"/>
              <w:bidi w:val="0"/>
              <w:adjustRightInd w:val="0"/>
              <w:snapToGrid w:val="0"/>
              <w:spacing w:line="264" w:lineRule="auto"/>
              <w:ind w:left="0" w:leftChars="0" w:firstLine="210" w:firstLineChars="100"/>
              <w:jc w:val="center"/>
              <w:textAlignment w:val="baseline"/>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kern w:val="0"/>
                <w:sz w:val="21"/>
                <w:szCs w:val="21"/>
                <w:shd w:val="clear" w:color="auto" w:fill="auto"/>
                <w:rtl w:val="0"/>
                <w:lang w:val="en-US" w:eastAsia="zh-CN" w:bidi="ar"/>
              </w:rPr>
              <w:t>九江港城西港区赤湖作业区</w:t>
            </w:r>
            <w:r>
              <w:rPr>
                <w:rFonts w:hint="default" w:ascii="Times New Roman" w:hAnsi="Times New Roman" w:cs="Times New Roman" w:eastAsiaTheme="minorEastAsia"/>
                <w:b w:val="0"/>
                <w:bCs w:val="0"/>
                <w:color w:val="auto"/>
                <w:kern w:val="0"/>
                <w:sz w:val="21"/>
                <w:szCs w:val="21"/>
                <w:highlight w:val="none"/>
                <w:shd w:val="clear" w:color="auto" w:fill="auto"/>
                <w:rtl w:val="0"/>
                <w:lang w:val="en-US" w:eastAsia="zh-CN" w:bidi="ar"/>
              </w:rPr>
              <w:t>公用码头工程</w:t>
            </w:r>
          </w:p>
        </w:tc>
      </w:tr>
      <w:tr w14:paraId="388A9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38" w:type="pct"/>
            <w:gridSpan w:val="2"/>
            <w:vMerge w:val="continue"/>
            <w:tcBorders>
              <w:tl2br w:val="nil"/>
              <w:tr2bl w:val="nil"/>
            </w:tcBorders>
            <w:vAlign w:val="top"/>
          </w:tcPr>
          <w:p w14:paraId="44D37089">
            <w:pPr>
              <w:rPr>
                <w:rFonts w:hint="default" w:ascii="Times New Roman" w:hAnsi="Times New Roman" w:cs="Times New Roman"/>
                <w:b w:val="0"/>
                <w:bCs w:val="0"/>
                <w:color w:val="auto"/>
                <w:sz w:val="21"/>
                <w:szCs w:val="21"/>
              </w:rPr>
            </w:pPr>
          </w:p>
        </w:tc>
        <w:tc>
          <w:tcPr>
            <w:tcW w:w="432" w:type="pct"/>
            <w:gridSpan w:val="2"/>
            <w:vMerge w:val="continue"/>
            <w:tcBorders>
              <w:tl2br w:val="nil"/>
              <w:tr2bl w:val="nil"/>
            </w:tcBorders>
            <w:vAlign w:val="top"/>
          </w:tcPr>
          <w:p w14:paraId="4BAF816F">
            <w:pPr>
              <w:rPr>
                <w:rFonts w:hint="default" w:ascii="Times New Roman" w:hAnsi="Times New Roman" w:cs="Times New Roman"/>
                <w:b w:val="0"/>
                <w:bCs w:val="0"/>
                <w:color w:val="auto"/>
                <w:sz w:val="21"/>
                <w:szCs w:val="21"/>
              </w:rPr>
            </w:pPr>
          </w:p>
        </w:tc>
        <w:tc>
          <w:tcPr>
            <w:tcW w:w="1328" w:type="pct"/>
            <w:vMerge w:val="continue"/>
            <w:tcBorders>
              <w:tl2br w:val="nil"/>
              <w:tr2bl w:val="nil"/>
            </w:tcBorders>
            <w:vAlign w:val="top"/>
          </w:tcPr>
          <w:p w14:paraId="3B0D27B4">
            <w:pPr>
              <w:rPr>
                <w:rFonts w:hint="default" w:ascii="Times New Roman" w:hAnsi="Times New Roman" w:cs="Times New Roman"/>
                <w:b w:val="0"/>
                <w:bCs w:val="0"/>
                <w:color w:val="auto"/>
                <w:sz w:val="21"/>
                <w:szCs w:val="21"/>
              </w:rPr>
            </w:pPr>
          </w:p>
        </w:tc>
        <w:tc>
          <w:tcPr>
            <w:tcW w:w="2500" w:type="pct"/>
            <w:gridSpan w:val="2"/>
            <w:tcBorders>
              <w:tl2br w:val="nil"/>
              <w:tr2bl w:val="nil"/>
            </w:tcBorders>
            <w:vAlign w:val="center"/>
          </w:tcPr>
          <w:p w14:paraId="15FF46BC">
            <w:pPr>
              <w:pStyle w:val="21"/>
              <w:keepNext w:val="0"/>
              <w:keepLines w:val="0"/>
              <w:pageBreakBefore w:val="0"/>
              <w:widowControl/>
              <w:numPr>
                <w:ilvl w:val="0"/>
                <w:numId w:val="0"/>
              </w:numPr>
              <w:kinsoku w:val="0"/>
              <w:wordWrap/>
              <w:overflowPunct/>
              <w:topLinePunct w:val="0"/>
              <w:autoSpaceDE w:val="0"/>
              <w:autoSpaceDN w:val="0"/>
              <w:bidi w:val="0"/>
              <w:adjustRightInd w:val="0"/>
              <w:snapToGrid w:val="0"/>
              <w:spacing w:line="264" w:lineRule="auto"/>
              <w:ind w:left="0" w:leftChars="0" w:firstLine="200" w:firstLineChars="100"/>
              <w:jc w:val="center"/>
              <w:textAlignment w:val="baseline"/>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5"/>
                <w:sz w:val="21"/>
                <w:szCs w:val="21"/>
              </w:rPr>
              <w:t>长江南京</w:t>
            </w:r>
            <w:r>
              <w:rPr>
                <w:rFonts w:hint="default" w:ascii="Times New Roman" w:hAnsi="Times New Roman" w:cs="Times New Roman" w:eastAsiaTheme="minorEastAsia"/>
                <w:b w:val="0"/>
                <w:bCs w:val="0"/>
                <w:color w:val="auto"/>
                <w:spacing w:val="-5"/>
                <w:sz w:val="21"/>
                <w:szCs w:val="21"/>
                <w:highlight w:val="none"/>
              </w:rPr>
              <w:t>航道局张</w:t>
            </w:r>
            <w:r>
              <w:rPr>
                <w:rFonts w:hint="default" w:ascii="Times New Roman" w:hAnsi="Times New Roman" w:cs="Times New Roman" w:eastAsiaTheme="minorEastAsia"/>
                <w:b w:val="0"/>
                <w:bCs w:val="0"/>
                <w:color w:val="auto"/>
                <w:spacing w:val="-5"/>
                <w:sz w:val="21"/>
                <w:szCs w:val="21"/>
              </w:rPr>
              <w:t>家港等</w:t>
            </w:r>
            <w:r>
              <w:rPr>
                <w:rFonts w:hint="default" w:ascii="Times New Roman" w:hAnsi="Times New Roman" w:cs="Times New Roman" w:eastAsiaTheme="minorEastAsia"/>
                <w:b w:val="0"/>
                <w:bCs w:val="0"/>
                <w:color w:val="auto"/>
                <w:spacing w:val="-16"/>
                <w:sz w:val="21"/>
                <w:szCs w:val="21"/>
              </w:rPr>
              <w:t>3</w:t>
            </w:r>
            <w:r>
              <w:rPr>
                <w:rFonts w:hint="default" w:ascii="Times New Roman" w:hAnsi="Times New Roman" w:cs="Times New Roman" w:eastAsiaTheme="minorEastAsia"/>
                <w:b w:val="0"/>
                <w:bCs w:val="0"/>
                <w:color w:val="auto"/>
                <w:sz w:val="21"/>
                <w:szCs w:val="21"/>
              </w:rPr>
              <w:t>个航道处码头建设工程</w:t>
            </w:r>
          </w:p>
        </w:tc>
      </w:tr>
      <w:tr w14:paraId="134C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38" w:type="pct"/>
            <w:gridSpan w:val="2"/>
            <w:vMerge w:val="continue"/>
            <w:tcBorders>
              <w:tl2br w:val="nil"/>
              <w:tr2bl w:val="nil"/>
            </w:tcBorders>
            <w:vAlign w:val="top"/>
          </w:tcPr>
          <w:p w14:paraId="0CE13C77">
            <w:pPr>
              <w:rPr>
                <w:rFonts w:hint="default" w:ascii="Times New Roman" w:hAnsi="Times New Roman" w:cs="Times New Roman"/>
                <w:b w:val="0"/>
                <w:bCs w:val="0"/>
                <w:color w:val="auto"/>
                <w:sz w:val="21"/>
                <w:szCs w:val="21"/>
              </w:rPr>
            </w:pPr>
          </w:p>
        </w:tc>
        <w:tc>
          <w:tcPr>
            <w:tcW w:w="432" w:type="pct"/>
            <w:gridSpan w:val="2"/>
            <w:vMerge w:val="continue"/>
            <w:tcBorders>
              <w:tl2br w:val="nil"/>
              <w:tr2bl w:val="nil"/>
            </w:tcBorders>
            <w:vAlign w:val="top"/>
          </w:tcPr>
          <w:p w14:paraId="40D36EFB">
            <w:pPr>
              <w:rPr>
                <w:rFonts w:hint="default" w:ascii="Times New Roman" w:hAnsi="Times New Roman" w:cs="Times New Roman"/>
                <w:b w:val="0"/>
                <w:bCs w:val="0"/>
                <w:color w:val="auto"/>
                <w:sz w:val="21"/>
                <w:szCs w:val="21"/>
              </w:rPr>
            </w:pPr>
          </w:p>
        </w:tc>
        <w:tc>
          <w:tcPr>
            <w:tcW w:w="1328" w:type="pct"/>
            <w:vMerge w:val="continue"/>
            <w:tcBorders>
              <w:tl2br w:val="nil"/>
              <w:tr2bl w:val="nil"/>
            </w:tcBorders>
            <w:vAlign w:val="top"/>
          </w:tcPr>
          <w:p w14:paraId="1A984D22">
            <w:pPr>
              <w:rPr>
                <w:rFonts w:hint="default" w:ascii="Times New Roman" w:hAnsi="Times New Roman" w:cs="Times New Roman"/>
                <w:b w:val="0"/>
                <w:bCs w:val="0"/>
                <w:color w:val="auto"/>
                <w:sz w:val="21"/>
                <w:szCs w:val="21"/>
              </w:rPr>
            </w:pPr>
          </w:p>
        </w:tc>
        <w:tc>
          <w:tcPr>
            <w:tcW w:w="2500" w:type="pct"/>
            <w:gridSpan w:val="2"/>
            <w:tcBorders>
              <w:tl2br w:val="nil"/>
              <w:tr2bl w:val="nil"/>
            </w:tcBorders>
            <w:shd w:val="clear" w:color="auto" w:fill="auto"/>
            <w:vAlign w:val="center"/>
          </w:tcPr>
          <w:p w14:paraId="1A9B75D1">
            <w:pPr>
              <w:pStyle w:val="21"/>
              <w:keepNext w:val="0"/>
              <w:keepLines w:val="0"/>
              <w:pageBreakBefore w:val="0"/>
              <w:widowControl/>
              <w:numPr>
                <w:ilvl w:val="0"/>
                <w:numId w:val="0"/>
              </w:numPr>
              <w:kinsoku w:val="0"/>
              <w:wordWrap/>
              <w:overflowPunct/>
              <w:topLinePunct w:val="0"/>
              <w:autoSpaceDE w:val="0"/>
              <w:autoSpaceDN w:val="0"/>
              <w:bidi w:val="0"/>
              <w:adjustRightInd w:val="0"/>
              <w:snapToGrid w:val="0"/>
              <w:spacing w:line="264" w:lineRule="auto"/>
              <w:ind w:left="0" w:leftChars="0" w:firstLine="210" w:firstLineChars="100"/>
              <w:jc w:val="center"/>
              <w:textAlignment w:val="baseline"/>
              <w:rPr>
                <w:rFonts w:hint="default" w:ascii="Times New Roman" w:hAnsi="Times New Roman" w:cs="Times New Roman" w:eastAsiaTheme="minorEastAsia"/>
                <w:b w:val="0"/>
                <w:bCs w:val="0"/>
                <w:snapToGrid w:val="0"/>
                <w:color w:val="auto"/>
                <w:kern w:val="0"/>
                <w:sz w:val="21"/>
                <w:szCs w:val="21"/>
                <w:lang w:val="en-US" w:eastAsia="en-US" w:bidi="ar-SA"/>
              </w:rPr>
            </w:pPr>
            <w:r>
              <w:rPr>
                <w:rFonts w:hint="default" w:ascii="Times New Roman" w:hAnsi="Times New Roman" w:cs="Times New Roman" w:eastAsiaTheme="minorEastAsia"/>
                <w:b w:val="0"/>
                <w:bCs w:val="0"/>
                <w:color w:val="auto"/>
                <w:sz w:val="21"/>
                <w:szCs w:val="21"/>
              </w:rPr>
              <w:t>长江中游荆江河段航道整治工程昌门溪至熊家洲段工程Ⅱ标段</w:t>
            </w:r>
          </w:p>
        </w:tc>
      </w:tr>
      <w:tr w14:paraId="72313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7"/>
            <w:tcBorders>
              <w:tl2br w:val="nil"/>
              <w:tr2bl w:val="nil"/>
            </w:tcBorders>
            <w:vAlign w:val="top"/>
          </w:tcPr>
          <w:p w14:paraId="5D7D28B1">
            <w:pPr>
              <w:pStyle w:val="21"/>
              <w:spacing w:before="151" w:line="221" w:lineRule="auto"/>
              <w:ind w:left="3851"/>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2"/>
                <w:sz w:val="21"/>
                <w:szCs w:val="21"/>
              </w:rPr>
              <w:t>投标人业绩</w:t>
            </w:r>
          </w:p>
        </w:tc>
      </w:tr>
      <w:tr w14:paraId="55EA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28" w:type="pct"/>
            <w:tcBorders>
              <w:tl2br w:val="nil"/>
              <w:tr2bl w:val="nil"/>
            </w:tcBorders>
            <w:vAlign w:val="top"/>
          </w:tcPr>
          <w:p w14:paraId="443D85C1">
            <w:pPr>
              <w:pStyle w:val="21"/>
              <w:spacing w:before="152" w:line="222" w:lineRule="auto"/>
              <w:ind w:left="120"/>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3"/>
                <w:sz w:val="21"/>
                <w:szCs w:val="21"/>
              </w:rPr>
              <w:t>序号</w:t>
            </w:r>
          </w:p>
        </w:tc>
        <w:tc>
          <w:tcPr>
            <w:tcW w:w="4154" w:type="pct"/>
            <w:gridSpan w:val="5"/>
            <w:tcBorders>
              <w:tl2br w:val="nil"/>
              <w:tr2bl w:val="nil"/>
            </w:tcBorders>
            <w:vAlign w:val="top"/>
          </w:tcPr>
          <w:p w14:paraId="2794B3FD">
            <w:pPr>
              <w:pStyle w:val="21"/>
              <w:spacing w:before="153" w:line="220" w:lineRule="auto"/>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1"/>
                <w:sz w:val="21"/>
                <w:szCs w:val="21"/>
              </w:rPr>
              <w:t>近年完成的类似项目的名称</w:t>
            </w:r>
          </w:p>
        </w:tc>
        <w:tc>
          <w:tcPr>
            <w:tcW w:w="416" w:type="pct"/>
            <w:tcBorders>
              <w:tl2br w:val="nil"/>
              <w:tr2bl w:val="nil"/>
            </w:tcBorders>
            <w:vAlign w:val="top"/>
          </w:tcPr>
          <w:p w14:paraId="2FB36A8C">
            <w:pPr>
              <w:pStyle w:val="21"/>
              <w:spacing w:before="152" w:line="222" w:lineRule="auto"/>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5"/>
                <w:sz w:val="21"/>
                <w:szCs w:val="21"/>
              </w:rPr>
              <w:t>备注</w:t>
            </w:r>
          </w:p>
        </w:tc>
      </w:tr>
      <w:tr w14:paraId="34DC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28" w:type="pct"/>
            <w:tcBorders>
              <w:tl2br w:val="nil"/>
              <w:tr2bl w:val="nil"/>
            </w:tcBorders>
            <w:vAlign w:val="top"/>
          </w:tcPr>
          <w:p w14:paraId="7A6F70F8">
            <w:pPr>
              <w:spacing w:before="188" w:line="189" w:lineRule="auto"/>
              <w:ind w:left="304"/>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1</w:t>
            </w:r>
          </w:p>
        </w:tc>
        <w:tc>
          <w:tcPr>
            <w:tcW w:w="4154" w:type="pct"/>
            <w:gridSpan w:val="5"/>
            <w:tcBorders>
              <w:tl2br w:val="nil"/>
              <w:tr2bl w:val="nil"/>
            </w:tcBorders>
            <w:vAlign w:val="center"/>
          </w:tcPr>
          <w:p w14:paraId="67C9D20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cs="Times New Roman"/>
                <w:b w:val="0"/>
                <w:bCs w:val="0"/>
                <w:color w:val="auto"/>
                <w:sz w:val="21"/>
                <w:szCs w:val="21"/>
              </w:rPr>
            </w:pPr>
            <w:r>
              <w:rPr>
                <w:rFonts w:hint="default" w:ascii="Times New Roman" w:hAnsi="Times New Roman" w:cs="Times New Roman" w:eastAsiaTheme="minorEastAsia"/>
                <w:b w:val="0"/>
                <w:bCs w:val="0"/>
                <w:color w:val="auto"/>
                <w:sz w:val="21"/>
                <w:szCs w:val="21"/>
              </w:rPr>
              <w:t>汉江蔡甸汉阳闸至南岸嘴段航道整治工程</w:t>
            </w:r>
          </w:p>
        </w:tc>
        <w:tc>
          <w:tcPr>
            <w:tcW w:w="416" w:type="pct"/>
            <w:tcBorders>
              <w:tl2br w:val="nil"/>
              <w:tr2bl w:val="nil"/>
            </w:tcBorders>
            <w:vAlign w:val="center"/>
          </w:tcPr>
          <w:p w14:paraId="551B31A0">
            <w:pPr>
              <w:jc w:val="both"/>
              <w:rPr>
                <w:rFonts w:hint="default" w:ascii="Times New Roman" w:hAnsi="Times New Roman" w:cs="Times New Roman"/>
                <w:b w:val="0"/>
                <w:bCs w:val="0"/>
                <w:color w:val="auto"/>
                <w:sz w:val="21"/>
                <w:szCs w:val="21"/>
              </w:rPr>
            </w:pPr>
          </w:p>
        </w:tc>
      </w:tr>
      <w:tr w14:paraId="28B2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28" w:type="pct"/>
            <w:tcBorders>
              <w:tl2br w:val="nil"/>
              <w:tr2bl w:val="nil"/>
            </w:tcBorders>
            <w:vAlign w:val="center"/>
          </w:tcPr>
          <w:p w14:paraId="6D7D8B94">
            <w:pPr>
              <w:spacing w:before="188" w:line="189" w:lineRule="auto"/>
              <w:ind w:left="282"/>
              <w:jc w:val="both"/>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2</w:t>
            </w:r>
          </w:p>
        </w:tc>
        <w:tc>
          <w:tcPr>
            <w:tcW w:w="4154" w:type="pct"/>
            <w:gridSpan w:val="5"/>
            <w:tcBorders>
              <w:tl2br w:val="nil"/>
              <w:tr2bl w:val="nil"/>
            </w:tcBorders>
            <w:vAlign w:val="center"/>
          </w:tcPr>
          <w:p w14:paraId="4CC2220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cs="Times New Roman"/>
                <w:b w:val="0"/>
                <w:bCs w:val="0"/>
                <w:color w:val="auto"/>
                <w:sz w:val="21"/>
                <w:szCs w:val="21"/>
              </w:rPr>
            </w:pPr>
            <w:r>
              <w:rPr>
                <w:rFonts w:hint="default" w:ascii="Times New Roman" w:hAnsi="Times New Roman" w:cs="Times New Roman" w:eastAsiaTheme="minorEastAsia"/>
                <w:b w:val="0"/>
                <w:bCs w:val="0"/>
                <w:color w:val="auto"/>
                <w:kern w:val="0"/>
                <w:sz w:val="21"/>
                <w:szCs w:val="21"/>
                <w:lang w:eastAsia="en-US"/>
              </w:rPr>
              <w:t>福建省连江县苔菉中心渔港工程</w:t>
            </w:r>
          </w:p>
        </w:tc>
        <w:tc>
          <w:tcPr>
            <w:tcW w:w="416" w:type="pct"/>
            <w:tcBorders>
              <w:tl2br w:val="nil"/>
              <w:tr2bl w:val="nil"/>
            </w:tcBorders>
            <w:vAlign w:val="center"/>
          </w:tcPr>
          <w:p w14:paraId="468FAD5C">
            <w:pPr>
              <w:jc w:val="both"/>
              <w:rPr>
                <w:rFonts w:hint="default" w:ascii="Times New Roman" w:hAnsi="Times New Roman" w:cs="Times New Roman"/>
                <w:b w:val="0"/>
                <w:bCs w:val="0"/>
                <w:color w:val="auto"/>
                <w:sz w:val="21"/>
                <w:szCs w:val="21"/>
              </w:rPr>
            </w:pPr>
          </w:p>
        </w:tc>
      </w:tr>
      <w:tr w14:paraId="4784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28" w:type="pct"/>
            <w:tcBorders>
              <w:tl2br w:val="nil"/>
              <w:tr2bl w:val="nil"/>
            </w:tcBorders>
            <w:vAlign w:val="center"/>
          </w:tcPr>
          <w:p w14:paraId="2A42D200">
            <w:pPr>
              <w:spacing w:before="190" w:line="189" w:lineRule="auto"/>
              <w:ind w:left="287"/>
              <w:jc w:val="both"/>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3</w:t>
            </w:r>
          </w:p>
        </w:tc>
        <w:tc>
          <w:tcPr>
            <w:tcW w:w="4154" w:type="pct"/>
            <w:gridSpan w:val="5"/>
            <w:tcBorders>
              <w:tl2br w:val="nil"/>
              <w:tr2bl w:val="nil"/>
            </w:tcBorders>
            <w:vAlign w:val="center"/>
          </w:tcPr>
          <w:p w14:paraId="4B59DC9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cs="Times New Roman"/>
                <w:b w:val="0"/>
                <w:bCs w:val="0"/>
                <w:color w:val="auto"/>
                <w:sz w:val="21"/>
                <w:szCs w:val="21"/>
              </w:rPr>
            </w:pPr>
            <w:r>
              <w:rPr>
                <w:rFonts w:hint="default" w:ascii="Times New Roman" w:hAnsi="Times New Roman" w:cs="Times New Roman" w:eastAsiaTheme="minorEastAsia"/>
                <w:b w:val="0"/>
                <w:bCs w:val="0"/>
                <w:color w:val="auto"/>
                <w:sz w:val="21"/>
                <w:szCs w:val="21"/>
                <w:lang w:val="en-US" w:eastAsia="zh-CN"/>
              </w:rPr>
              <w:t>陕西榆林能源集团有限公司华中煤炭铁水联运储配基地码头一期工程施工监理</w:t>
            </w:r>
          </w:p>
        </w:tc>
        <w:tc>
          <w:tcPr>
            <w:tcW w:w="416" w:type="pct"/>
            <w:tcBorders>
              <w:tl2br w:val="nil"/>
              <w:tr2bl w:val="nil"/>
            </w:tcBorders>
            <w:vAlign w:val="center"/>
          </w:tcPr>
          <w:p w14:paraId="5941D712">
            <w:pPr>
              <w:jc w:val="both"/>
              <w:rPr>
                <w:rFonts w:hint="default" w:ascii="Times New Roman" w:hAnsi="Times New Roman" w:cs="Times New Roman"/>
                <w:b w:val="0"/>
                <w:bCs w:val="0"/>
                <w:color w:val="auto"/>
                <w:sz w:val="21"/>
                <w:szCs w:val="21"/>
              </w:rPr>
            </w:pPr>
          </w:p>
        </w:tc>
      </w:tr>
      <w:tr w14:paraId="3247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28" w:type="pct"/>
            <w:tcBorders>
              <w:tl2br w:val="nil"/>
              <w:tr2bl w:val="nil"/>
            </w:tcBorders>
            <w:vAlign w:val="center"/>
          </w:tcPr>
          <w:p w14:paraId="55C40B14">
            <w:pPr>
              <w:spacing w:before="188" w:line="189" w:lineRule="auto"/>
              <w:ind w:left="282"/>
              <w:jc w:val="both"/>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4</w:t>
            </w:r>
          </w:p>
        </w:tc>
        <w:tc>
          <w:tcPr>
            <w:tcW w:w="4154" w:type="pct"/>
            <w:gridSpan w:val="5"/>
            <w:tcBorders>
              <w:tl2br w:val="nil"/>
              <w:tr2bl w:val="nil"/>
            </w:tcBorders>
            <w:vAlign w:val="center"/>
          </w:tcPr>
          <w:p w14:paraId="4659529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cs="Times New Roman"/>
                <w:b w:val="0"/>
                <w:bCs w:val="0"/>
                <w:color w:val="auto"/>
                <w:sz w:val="21"/>
                <w:szCs w:val="21"/>
              </w:rPr>
            </w:pPr>
            <w:r>
              <w:rPr>
                <w:rFonts w:hint="default" w:ascii="Times New Roman" w:hAnsi="Times New Roman" w:cs="Times New Roman" w:eastAsiaTheme="minorEastAsia"/>
                <w:b w:val="0"/>
                <w:bCs w:val="0"/>
                <w:color w:val="auto"/>
                <w:spacing w:val="-4"/>
                <w:sz w:val="21"/>
                <w:szCs w:val="21"/>
              </w:rPr>
              <w:t>云南水富港扩能工程（中心作业区）</w:t>
            </w:r>
          </w:p>
        </w:tc>
        <w:tc>
          <w:tcPr>
            <w:tcW w:w="416" w:type="pct"/>
            <w:tcBorders>
              <w:tl2br w:val="nil"/>
              <w:tr2bl w:val="nil"/>
            </w:tcBorders>
            <w:vAlign w:val="center"/>
          </w:tcPr>
          <w:p w14:paraId="56387B2C">
            <w:pPr>
              <w:jc w:val="both"/>
              <w:rPr>
                <w:rFonts w:hint="default" w:ascii="Times New Roman" w:hAnsi="Times New Roman" w:cs="Times New Roman"/>
                <w:b w:val="0"/>
                <w:bCs w:val="0"/>
                <w:color w:val="auto"/>
                <w:sz w:val="21"/>
                <w:szCs w:val="21"/>
              </w:rPr>
            </w:pPr>
          </w:p>
        </w:tc>
      </w:tr>
    </w:tbl>
    <w:p w14:paraId="6A73319C">
      <w:pPr>
        <w:rPr>
          <w:rFonts w:hint="default" w:ascii="Times New Roman" w:hAnsi="Times New Roman" w:cs="Times New Roman" w:eastAsiaTheme="minorEastAsia"/>
          <w:b w:val="0"/>
          <w:bCs w:val="0"/>
          <w:color w:val="auto"/>
          <w:spacing w:val="0"/>
          <w:kern w:val="0"/>
          <w:position w:val="0"/>
          <w:sz w:val="21"/>
          <w:szCs w:val="21"/>
          <w:highlight w:val="none"/>
          <w:lang w:val="en-US" w:eastAsia="zh-CN"/>
        </w:rPr>
      </w:pPr>
    </w:p>
    <w:p w14:paraId="41483074">
      <w:pPr>
        <w:rPr>
          <w:rFonts w:hint="default" w:ascii="Times New Roman" w:hAnsi="Times New Roman" w:cs="Times New Roman" w:eastAsiaTheme="minorEastAsia"/>
          <w:b/>
          <w:bCs/>
          <w:color w:val="auto"/>
          <w:spacing w:val="0"/>
          <w:kern w:val="0"/>
          <w:position w:val="0"/>
          <w:sz w:val="21"/>
          <w:szCs w:val="21"/>
          <w:highlight w:val="none"/>
        </w:rPr>
      </w:pPr>
      <w:r>
        <w:rPr>
          <w:rFonts w:hint="default" w:ascii="Times New Roman" w:hAnsi="Times New Roman" w:cs="Times New Roman" w:eastAsiaTheme="minorEastAsia"/>
          <w:b/>
          <w:bCs/>
          <w:color w:val="auto"/>
          <w:spacing w:val="0"/>
          <w:kern w:val="0"/>
          <w:position w:val="0"/>
          <w:sz w:val="21"/>
          <w:szCs w:val="21"/>
          <w:highlight w:val="none"/>
          <w:lang w:val="en-US" w:eastAsia="zh-CN"/>
        </w:rPr>
        <w:t>ZJ2标段第一中标候选人</w:t>
      </w:r>
      <w:r>
        <w:rPr>
          <w:rFonts w:hint="default" w:ascii="Times New Roman" w:hAnsi="Times New Roman" w:cs="Times New Roman" w:eastAsiaTheme="minorEastAsia"/>
          <w:b/>
          <w:bCs/>
          <w:color w:val="auto"/>
          <w:spacing w:val="0"/>
          <w:kern w:val="0"/>
          <w:position w:val="0"/>
          <w:sz w:val="21"/>
          <w:szCs w:val="21"/>
          <w:highlight w:val="none"/>
        </w:rPr>
        <w:t>：</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1"/>
        <w:gridCol w:w="516"/>
        <w:gridCol w:w="258"/>
        <w:gridCol w:w="461"/>
        <w:gridCol w:w="2209"/>
        <w:gridCol w:w="3466"/>
        <w:gridCol w:w="695"/>
      </w:tblGrid>
      <w:tr w14:paraId="5E31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7"/>
            <w:tcBorders>
              <w:tl2br w:val="nil"/>
              <w:tr2bl w:val="nil"/>
            </w:tcBorders>
            <w:vAlign w:val="top"/>
          </w:tcPr>
          <w:p w14:paraId="40BE6223">
            <w:pPr>
              <w:pStyle w:val="21"/>
              <w:spacing w:before="151" w:line="220" w:lineRule="auto"/>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1"/>
                <w:sz w:val="21"/>
                <w:szCs w:val="21"/>
              </w:rPr>
              <w:t>松花江下游重点浅滩航道建设工程施工监理招标</w:t>
            </w:r>
          </w:p>
        </w:tc>
      </w:tr>
      <w:tr w14:paraId="084E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93" w:type="pct"/>
            <w:gridSpan w:val="3"/>
            <w:tcBorders>
              <w:tl2br w:val="nil"/>
              <w:tr2bl w:val="nil"/>
            </w:tcBorders>
            <w:vAlign w:val="center"/>
          </w:tcPr>
          <w:p w14:paraId="49ADAA50">
            <w:pPr>
              <w:pStyle w:val="21"/>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both"/>
              <w:textAlignment w:val="baseline"/>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pacing w:val="-3"/>
                <w:sz w:val="21"/>
                <w:szCs w:val="21"/>
              </w:rPr>
              <w:t>标段号：</w:t>
            </w:r>
            <w:r>
              <w:rPr>
                <w:rFonts w:hint="default" w:ascii="Times New Roman" w:hAnsi="Times New Roman" w:cs="Times New Roman" w:eastAsiaTheme="minorEastAsia"/>
                <w:b w:val="0"/>
                <w:bCs w:val="0"/>
                <w:color w:val="auto"/>
                <w:sz w:val="21"/>
                <w:szCs w:val="21"/>
                <w:u w:val="none"/>
                <w:lang w:val="en-US" w:eastAsia="zh-CN" w:bidi="ar"/>
              </w:rPr>
              <w:t>ZJ2</w:t>
            </w:r>
          </w:p>
        </w:tc>
        <w:tc>
          <w:tcPr>
            <w:tcW w:w="4106" w:type="pct"/>
            <w:gridSpan w:val="4"/>
            <w:tcBorders>
              <w:tl2br w:val="nil"/>
              <w:tr2bl w:val="nil"/>
            </w:tcBorders>
            <w:vAlign w:val="center"/>
          </w:tcPr>
          <w:p w14:paraId="7DAEBBC6">
            <w:pPr>
              <w:keepNext w:val="0"/>
              <w:keepLines w:val="0"/>
              <w:pageBreakBefore w:val="0"/>
              <w:widowControl/>
              <w:tabs>
                <w:tab w:val="left" w:pos="3795"/>
              </w:tabs>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pacing w:val="-2"/>
                <w:sz w:val="21"/>
                <w:szCs w:val="21"/>
              </w:rPr>
              <w:t>投标人名称：</w:t>
            </w:r>
            <w:r>
              <w:rPr>
                <w:rFonts w:hint="default" w:ascii="Times New Roman" w:hAnsi="Times New Roman" w:cs="Times New Roman"/>
                <w:b w:val="0"/>
                <w:bCs w:val="0"/>
                <w:color w:val="auto"/>
                <w:spacing w:val="-2"/>
                <w:sz w:val="21"/>
                <w:szCs w:val="21"/>
                <w:lang w:eastAsia="zh-CN"/>
              </w:rPr>
              <w:t>黑龙江黑航工程监理咨询有限公司</w:t>
            </w:r>
          </w:p>
        </w:tc>
      </w:tr>
      <w:tr w14:paraId="7AAB9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7"/>
            <w:tcBorders>
              <w:tl2br w:val="nil"/>
              <w:tr2bl w:val="nil"/>
            </w:tcBorders>
            <w:vAlign w:val="top"/>
          </w:tcPr>
          <w:p w14:paraId="2F696AF2">
            <w:pPr>
              <w:kinsoku/>
              <w:autoSpaceDE/>
              <w:autoSpaceDN/>
              <w:spacing w:before="120" w:beforeLines="50" w:line="240" w:lineRule="auto"/>
              <w:ind w:firstLine="198" w:firstLineChars="100"/>
              <w:contextualSpacing/>
              <w:jc w:val="both"/>
              <w:textAlignment w:val="auto"/>
              <w:outlineLvl w:val="9"/>
              <w:rPr>
                <w:rFonts w:hint="default" w:ascii="Times New Roman" w:hAnsi="Times New Roman" w:cs="Times New Roman" w:eastAsiaTheme="minorEastAsia"/>
                <w:b w:val="0"/>
                <w:bCs w:val="0"/>
                <w:color w:val="auto"/>
                <w:spacing w:val="-6"/>
                <w:sz w:val="21"/>
                <w:szCs w:val="21"/>
              </w:rPr>
            </w:pPr>
            <w:r>
              <w:rPr>
                <w:rFonts w:hint="default" w:ascii="Times New Roman" w:hAnsi="Times New Roman" w:cs="Times New Roman" w:eastAsiaTheme="minorEastAsia"/>
                <w:b w:val="0"/>
                <w:bCs w:val="0"/>
                <w:color w:val="auto"/>
                <w:spacing w:val="-6"/>
                <w:sz w:val="21"/>
                <w:szCs w:val="21"/>
              </w:rPr>
              <w:t>投标人资质及证书号码：水运工程甲级 交监水甲黑第001-2022号</w:t>
            </w:r>
          </w:p>
          <w:p w14:paraId="34AB6A53">
            <w:pPr>
              <w:kinsoku/>
              <w:autoSpaceDE/>
              <w:autoSpaceDN/>
              <w:spacing w:before="120" w:beforeLines="50" w:line="240" w:lineRule="auto"/>
              <w:ind w:firstLine="198" w:firstLineChars="100"/>
              <w:contextualSpacing/>
              <w:jc w:val="both"/>
              <w:textAlignment w:val="auto"/>
              <w:outlineLvl w:val="9"/>
              <w:rPr>
                <w:rFonts w:hint="default" w:ascii="Times New Roman" w:hAnsi="Times New Roman" w:cs="Times New Roman" w:eastAsiaTheme="minorEastAsia"/>
                <w:b w:val="0"/>
                <w:bCs w:val="0"/>
                <w:color w:val="auto"/>
                <w:spacing w:val="-6"/>
                <w:sz w:val="21"/>
                <w:szCs w:val="21"/>
              </w:rPr>
            </w:pPr>
            <w:r>
              <w:rPr>
                <w:rFonts w:hint="default" w:ascii="Times New Roman" w:hAnsi="Times New Roman" w:cs="Times New Roman" w:eastAsiaTheme="minorEastAsia"/>
                <w:b w:val="0"/>
                <w:bCs w:val="0"/>
                <w:color w:val="auto"/>
                <w:spacing w:val="-6"/>
                <w:sz w:val="21"/>
                <w:szCs w:val="21"/>
              </w:rPr>
              <w:t>质量要求：工程质量符合《水运工程质量检验标准》（JTS257–2008）；竣（交）工验收依据《航道工程竣工验收规程》（JTS 125-2—2024），标段通过交工验收，竣工验收合格。</w:t>
            </w:r>
          </w:p>
          <w:p w14:paraId="537A944A">
            <w:pPr>
              <w:kinsoku/>
              <w:autoSpaceDE/>
              <w:autoSpaceDN/>
              <w:spacing w:before="120" w:beforeLines="50" w:line="240" w:lineRule="auto"/>
              <w:ind w:firstLine="198" w:firstLineChars="100"/>
              <w:contextualSpacing/>
              <w:jc w:val="both"/>
              <w:textAlignment w:val="auto"/>
              <w:outlineLvl w:val="9"/>
              <w:rPr>
                <w:rFonts w:hint="default" w:ascii="Times New Roman" w:hAnsi="Times New Roman" w:cs="Times New Roman" w:eastAsiaTheme="minorEastAsia"/>
                <w:b w:val="0"/>
                <w:bCs w:val="0"/>
                <w:color w:val="auto"/>
                <w:spacing w:val="-6"/>
                <w:sz w:val="21"/>
                <w:szCs w:val="21"/>
              </w:rPr>
            </w:pPr>
            <w:r>
              <w:rPr>
                <w:rFonts w:hint="default" w:ascii="Times New Roman" w:hAnsi="Times New Roman" w:cs="Times New Roman" w:eastAsiaTheme="minorEastAsia"/>
                <w:b w:val="0"/>
                <w:bCs w:val="0"/>
                <w:color w:val="auto"/>
                <w:spacing w:val="-6"/>
                <w:sz w:val="21"/>
                <w:szCs w:val="21"/>
              </w:rPr>
              <w:t>安全目标：在项目建设过程中坚决杜绝重大、特别重大安全责任事故，避免发生较大安全责任事故，减少一般安全责任事故，实现安全责任事故零死亡。</w:t>
            </w:r>
          </w:p>
          <w:p w14:paraId="00D7D156">
            <w:pPr>
              <w:keepNext w:val="0"/>
              <w:keepLines w:val="0"/>
              <w:pageBreakBefore w:val="0"/>
              <w:widowControl/>
              <w:kinsoku w:val="0"/>
              <w:wordWrap/>
              <w:overflowPunct/>
              <w:topLinePunct w:val="0"/>
              <w:autoSpaceDE w:val="0"/>
              <w:autoSpaceDN w:val="0"/>
              <w:bidi w:val="0"/>
              <w:adjustRightInd w:val="0"/>
              <w:snapToGrid w:val="0"/>
              <w:spacing w:before="35" w:line="360" w:lineRule="auto"/>
              <w:ind w:right="200"/>
              <w:textAlignment w:val="baseline"/>
              <w:rPr>
                <w:rFonts w:hint="default" w:ascii="Times New Roman" w:hAnsi="Times New Roman" w:cs="Times New Roman"/>
                <w:b w:val="0"/>
                <w:bCs w:val="0"/>
                <w:color w:val="auto"/>
                <w:sz w:val="21"/>
                <w:szCs w:val="21"/>
              </w:rPr>
            </w:pPr>
            <w:r>
              <w:rPr>
                <w:rFonts w:hint="default" w:ascii="Times New Roman" w:hAnsi="Times New Roman" w:cs="Times New Roman" w:eastAsiaTheme="minorEastAsia"/>
                <w:b w:val="0"/>
                <w:bCs w:val="0"/>
                <w:color w:val="auto"/>
                <w:spacing w:val="-6"/>
                <w:sz w:val="21"/>
                <w:szCs w:val="21"/>
              </w:rPr>
              <w:t>监理服务期限：本工程施工监理合同签订之日起至工程缺陷责任期（质量保证期）满，其中：施工工期约36个月，疏浚工程不设缺陷责任期；水工工程缺陷责任期为1年；其他工程缺陷责任期为 1年。</w:t>
            </w:r>
          </w:p>
        </w:tc>
      </w:tr>
      <w:tr w14:paraId="2F4D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7"/>
            <w:tcBorders>
              <w:tl2br w:val="nil"/>
              <w:tr2bl w:val="nil"/>
            </w:tcBorders>
            <w:vAlign w:val="top"/>
          </w:tcPr>
          <w:p w14:paraId="3F05B035">
            <w:pPr>
              <w:pStyle w:val="21"/>
              <w:spacing w:before="149" w:line="220" w:lineRule="auto"/>
              <w:ind w:left="340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2"/>
                <w:sz w:val="21"/>
                <w:szCs w:val="21"/>
              </w:rPr>
              <w:t>投标人主要人员信息</w:t>
            </w:r>
          </w:p>
        </w:tc>
      </w:tr>
      <w:tr w14:paraId="18B9A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38" w:type="pct"/>
            <w:gridSpan w:val="2"/>
            <w:vMerge w:val="restart"/>
            <w:tcBorders>
              <w:tl2br w:val="nil"/>
              <w:tr2bl w:val="nil"/>
            </w:tcBorders>
            <w:vAlign w:val="center"/>
          </w:tcPr>
          <w:p w14:paraId="2658AAFA">
            <w:pPr>
              <w:pStyle w:val="21"/>
              <w:spacing w:before="71" w:line="219" w:lineRule="auto"/>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2"/>
                <w:sz w:val="21"/>
                <w:szCs w:val="21"/>
              </w:rPr>
              <w:t>拟担任职务</w:t>
            </w:r>
          </w:p>
        </w:tc>
        <w:tc>
          <w:tcPr>
            <w:tcW w:w="432" w:type="pct"/>
            <w:gridSpan w:val="2"/>
            <w:vMerge w:val="restart"/>
            <w:tcBorders>
              <w:tl2br w:val="nil"/>
              <w:tr2bl w:val="nil"/>
            </w:tcBorders>
            <w:vAlign w:val="center"/>
          </w:tcPr>
          <w:p w14:paraId="7860A53F">
            <w:pPr>
              <w:pStyle w:val="21"/>
              <w:spacing w:before="71" w:line="220" w:lineRule="auto"/>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4"/>
                <w:sz w:val="21"/>
                <w:szCs w:val="21"/>
              </w:rPr>
              <w:t>姓名</w:t>
            </w:r>
          </w:p>
        </w:tc>
        <w:tc>
          <w:tcPr>
            <w:tcW w:w="1328" w:type="pct"/>
            <w:vMerge w:val="restart"/>
            <w:tcBorders>
              <w:tl2br w:val="nil"/>
              <w:tr2bl w:val="nil"/>
            </w:tcBorders>
            <w:vAlign w:val="center"/>
          </w:tcPr>
          <w:p w14:paraId="27D00864">
            <w:pPr>
              <w:pStyle w:val="21"/>
              <w:spacing w:before="71" w:line="219" w:lineRule="auto"/>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1"/>
                <w:sz w:val="21"/>
                <w:szCs w:val="21"/>
              </w:rPr>
              <w:t>证书名称及证书编号</w:t>
            </w:r>
          </w:p>
        </w:tc>
        <w:tc>
          <w:tcPr>
            <w:tcW w:w="2500" w:type="pct"/>
            <w:gridSpan w:val="2"/>
            <w:tcBorders>
              <w:tl2br w:val="nil"/>
              <w:tr2bl w:val="nil"/>
            </w:tcBorders>
            <w:vAlign w:val="top"/>
          </w:tcPr>
          <w:p w14:paraId="091AC02B">
            <w:pPr>
              <w:pStyle w:val="21"/>
              <w:spacing w:before="149" w:line="220" w:lineRule="auto"/>
              <w:ind w:left="1285"/>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2"/>
                <w:sz w:val="21"/>
                <w:szCs w:val="21"/>
              </w:rPr>
              <w:t>个人业绩</w:t>
            </w:r>
          </w:p>
        </w:tc>
      </w:tr>
      <w:tr w14:paraId="4A1CD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38" w:type="pct"/>
            <w:gridSpan w:val="2"/>
            <w:vMerge w:val="continue"/>
            <w:tcBorders>
              <w:tl2br w:val="nil"/>
              <w:tr2bl w:val="nil"/>
            </w:tcBorders>
            <w:vAlign w:val="top"/>
          </w:tcPr>
          <w:p w14:paraId="6CA19E68">
            <w:pPr>
              <w:rPr>
                <w:rFonts w:hint="default" w:ascii="Times New Roman" w:hAnsi="Times New Roman" w:cs="Times New Roman"/>
                <w:b w:val="0"/>
                <w:bCs w:val="0"/>
                <w:color w:val="auto"/>
                <w:sz w:val="21"/>
                <w:szCs w:val="21"/>
              </w:rPr>
            </w:pPr>
          </w:p>
        </w:tc>
        <w:tc>
          <w:tcPr>
            <w:tcW w:w="432" w:type="pct"/>
            <w:gridSpan w:val="2"/>
            <w:vMerge w:val="continue"/>
            <w:tcBorders>
              <w:tl2br w:val="nil"/>
              <w:tr2bl w:val="nil"/>
            </w:tcBorders>
            <w:vAlign w:val="top"/>
          </w:tcPr>
          <w:p w14:paraId="118CA1C6">
            <w:pPr>
              <w:rPr>
                <w:rFonts w:hint="default" w:ascii="Times New Roman" w:hAnsi="Times New Roman" w:cs="Times New Roman"/>
                <w:b w:val="0"/>
                <w:bCs w:val="0"/>
                <w:color w:val="auto"/>
                <w:sz w:val="21"/>
                <w:szCs w:val="21"/>
              </w:rPr>
            </w:pPr>
          </w:p>
        </w:tc>
        <w:tc>
          <w:tcPr>
            <w:tcW w:w="1328" w:type="pct"/>
            <w:vMerge w:val="continue"/>
            <w:tcBorders>
              <w:tl2br w:val="nil"/>
              <w:tr2bl w:val="nil"/>
            </w:tcBorders>
            <w:vAlign w:val="top"/>
          </w:tcPr>
          <w:p w14:paraId="2B36C696">
            <w:pPr>
              <w:rPr>
                <w:rFonts w:hint="default" w:ascii="Times New Roman" w:hAnsi="Times New Roman" w:cs="Times New Roman"/>
                <w:b w:val="0"/>
                <w:bCs w:val="0"/>
                <w:color w:val="auto"/>
                <w:sz w:val="21"/>
                <w:szCs w:val="21"/>
              </w:rPr>
            </w:pPr>
          </w:p>
        </w:tc>
        <w:tc>
          <w:tcPr>
            <w:tcW w:w="2500" w:type="pct"/>
            <w:gridSpan w:val="2"/>
            <w:tcBorders>
              <w:tl2br w:val="nil"/>
              <w:tr2bl w:val="nil"/>
            </w:tcBorders>
            <w:vAlign w:val="top"/>
          </w:tcPr>
          <w:p w14:paraId="56EB05D1">
            <w:pPr>
              <w:pStyle w:val="21"/>
              <w:spacing w:before="174" w:line="220" w:lineRule="auto"/>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1"/>
                <w:sz w:val="21"/>
                <w:szCs w:val="21"/>
              </w:rPr>
              <w:t>参加过的类似项目名称</w:t>
            </w:r>
          </w:p>
        </w:tc>
      </w:tr>
      <w:tr w14:paraId="58EA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38" w:type="pct"/>
            <w:gridSpan w:val="2"/>
            <w:vMerge w:val="restart"/>
            <w:tcBorders>
              <w:tl2br w:val="nil"/>
              <w:tr2bl w:val="nil"/>
            </w:tcBorders>
            <w:vAlign w:val="center"/>
          </w:tcPr>
          <w:p w14:paraId="70E6B100">
            <w:pPr>
              <w:pStyle w:val="21"/>
              <w:keepNext w:val="0"/>
              <w:keepLines w:val="0"/>
              <w:pageBreakBefore w:val="0"/>
              <w:widowControl/>
              <w:kinsoku w:val="0"/>
              <w:wordWrap/>
              <w:overflowPunct/>
              <w:topLinePunct w:val="0"/>
              <w:autoSpaceDE w:val="0"/>
              <w:autoSpaceDN w:val="0"/>
              <w:bidi w:val="0"/>
              <w:adjustRightInd w:val="0"/>
              <w:snapToGrid w:val="0"/>
              <w:spacing w:line="221" w:lineRule="auto"/>
              <w:ind w:left="153" w:leftChars="0"/>
              <w:jc w:val="center"/>
              <w:textAlignment w:val="baseline"/>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3"/>
                <w:sz w:val="21"/>
                <w:szCs w:val="21"/>
              </w:rPr>
              <w:t>总监理工程师</w:t>
            </w:r>
          </w:p>
        </w:tc>
        <w:tc>
          <w:tcPr>
            <w:tcW w:w="432" w:type="pct"/>
            <w:gridSpan w:val="2"/>
            <w:vMerge w:val="restart"/>
            <w:tcBorders>
              <w:tl2br w:val="nil"/>
              <w:tr2bl w:val="nil"/>
            </w:tcBorders>
            <w:vAlign w:val="center"/>
          </w:tcPr>
          <w:p w14:paraId="6CD9FF55">
            <w:pPr>
              <w:jc w:val="center"/>
              <w:rPr>
                <w:rFonts w:hint="default" w:ascii="Times New Roman" w:hAnsi="Times New Roman" w:cs="Times New Roman" w:eastAsiaTheme="minorEastAsia"/>
                <w:b w:val="0"/>
                <w:bCs w:val="0"/>
                <w:snapToGrid w:val="0"/>
                <w:color w:val="auto"/>
                <w:spacing w:val="-3"/>
                <w:kern w:val="0"/>
                <w:sz w:val="21"/>
                <w:szCs w:val="21"/>
                <w:lang w:val="en-US" w:eastAsia="zh-CN" w:bidi="ar-SA"/>
              </w:rPr>
            </w:pPr>
            <w:r>
              <w:rPr>
                <w:rFonts w:hint="default" w:ascii="Times New Roman" w:hAnsi="Times New Roman" w:cs="Times New Roman" w:eastAsiaTheme="minorEastAsia"/>
                <w:b w:val="0"/>
                <w:bCs w:val="0"/>
                <w:color w:val="auto"/>
                <w:sz w:val="21"/>
                <w:szCs w:val="21"/>
                <w:lang w:val="en-US" w:eastAsia="zh-CN"/>
              </w:rPr>
              <w:t>费熙</w:t>
            </w:r>
          </w:p>
        </w:tc>
        <w:tc>
          <w:tcPr>
            <w:tcW w:w="1328" w:type="pct"/>
            <w:vMerge w:val="restart"/>
            <w:tcBorders>
              <w:tl2br w:val="nil"/>
              <w:tr2bl w:val="nil"/>
            </w:tcBorders>
            <w:vAlign w:val="center"/>
          </w:tcPr>
          <w:p w14:paraId="69B79155">
            <w:pPr>
              <w:pStyle w:val="11"/>
              <w:keepNext w:val="0"/>
              <w:keepLines w:val="0"/>
              <w:pageBreakBefore w:val="0"/>
              <w:widowControl/>
              <w:kinsoku w:val="0"/>
              <w:wordWrap/>
              <w:overflowPunct/>
              <w:topLinePunct w:val="0"/>
              <w:autoSpaceDE w:val="0"/>
              <w:autoSpaceDN w:val="0"/>
              <w:bidi w:val="0"/>
              <w:adjustRightInd w:val="0"/>
              <w:snapToGrid w:val="0"/>
              <w:spacing w:before="0" w:after="0"/>
              <w:ind w:left="0" w:leftChars="0"/>
              <w:jc w:val="center"/>
              <w:textAlignment w:val="baseline"/>
              <w:rPr>
                <w:rFonts w:hint="default" w:ascii="Times New Roman" w:hAnsi="Times New Roman" w:cs="Times New Roman" w:eastAsiaTheme="minorEastAsia"/>
                <w:b w:val="0"/>
                <w:bCs w:val="0"/>
                <w:snapToGrid w:val="0"/>
                <w:color w:val="auto"/>
                <w:kern w:val="0"/>
                <w:sz w:val="21"/>
                <w:szCs w:val="21"/>
                <w:lang w:val="en-US" w:eastAsia="zh-CN" w:bidi="ar-SA"/>
              </w:rPr>
            </w:pPr>
            <w:r>
              <w:rPr>
                <w:rFonts w:hint="default" w:ascii="Times New Roman" w:hAnsi="Times New Roman" w:cs="Times New Roman" w:eastAsiaTheme="minorEastAsia"/>
                <w:b w:val="0"/>
                <w:bCs w:val="0"/>
                <w:snapToGrid w:val="0"/>
                <w:color w:val="auto"/>
                <w:kern w:val="0"/>
                <w:sz w:val="21"/>
                <w:szCs w:val="21"/>
                <w:lang w:val="en-US" w:eastAsia="zh-CN" w:bidi="ar-SA"/>
              </w:rPr>
              <w:t>交通运输部水运工程监理工程师</w:t>
            </w:r>
          </w:p>
          <w:p w14:paraId="14DA7601">
            <w:pPr>
              <w:pStyle w:val="11"/>
              <w:keepNext w:val="0"/>
              <w:keepLines w:val="0"/>
              <w:pageBreakBefore w:val="0"/>
              <w:widowControl/>
              <w:kinsoku w:val="0"/>
              <w:wordWrap/>
              <w:overflowPunct/>
              <w:topLinePunct w:val="0"/>
              <w:autoSpaceDE w:val="0"/>
              <w:autoSpaceDN w:val="0"/>
              <w:bidi w:val="0"/>
              <w:adjustRightInd w:val="0"/>
              <w:snapToGrid w:val="0"/>
              <w:spacing w:before="0" w:after="0"/>
              <w:ind w:left="0" w:leftChars="0"/>
              <w:jc w:val="center"/>
              <w:textAlignment w:val="baseline"/>
              <w:rPr>
                <w:rFonts w:hint="default" w:ascii="Times New Roman" w:hAnsi="Times New Roman" w:cs="Times New Roman" w:eastAsiaTheme="minorEastAsia"/>
                <w:b w:val="0"/>
                <w:bCs w:val="0"/>
                <w:snapToGrid w:val="0"/>
                <w:color w:val="auto"/>
                <w:kern w:val="0"/>
                <w:sz w:val="21"/>
                <w:szCs w:val="21"/>
                <w:lang w:val="en-US" w:eastAsia="en-US" w:bidi="ar-SA"/>
              </w:rPr>
            </w:pPr>
            <w:r>
              <w:rPr>
                <w:rFonts w:hint="default" w:ascii="Times New Roman" w:hAnsi="Times New Roman" w:cs="Times New Roman" w:eastAsiaTheme="minorEastAsia"/>
                <w:b w:val="0"/>
                <w:bCs w:val="0"/>
                <w:snapToGrid w:val="0"/>
                <w:color w:val="auto"/>
                <w:kern w:val="0"/>
                <w:sz w:val="21"/>
                <w:szCs w:val="21"/>
                <w:lang w:val="en-US" w:eastAsia="en-US" w:bidi="ar-SA"/>
              </w:rPr>
              <w:t>JSJ200502128</w:t>
            </w:r>
          </w:p>
          <w:p w14:paraId="44E3C80D">
            <w:pPr>
              <w:pStyle w:val="11"/>
              <w:keepNext w:val="0"/>
              <w:keepLines w:val="0"/>
              <w:pageBreakBefore w:val="0"/>
              <w:widowControl/>
              <w:kinsoku w:val="0"/>
              <w:wordWrap/>
              <w:overflowPunct/>
              <w:topLinePunct w:val="0"/>
              <w:autoSpaceDE w:val="0"/>
              <w:autoSpaceDN w:val="0"/>
              <w:bidi w:val="0"/>
              <w:adjustRightInd w:val="0"/>
              <w:snapToGrid w:val="0"/>
              <w:spacing w:before="0" w:after="0"/>
              <w:ind w:left="0" w:leftChars="0"/>
              <w:jc w:val="center"/>
              <w:textAlignment w:val="baseline"/>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snapToGrid w:val="0"/>
                <w:color w:val="auto"/>
                <w:kern w:val="0"/>
                <w:sz w:val="21"/>
                <w:szCs w:val="21"/>
                <w:lang w:val="en-US" w:eastAsia="zh-CN" w:bidi="ar-SA"/>
              </w:rPr>
              <w:t xml:space="preserve">中华人民共和国监理工程师注册证书 </w:t>
            </w:r>
            <w:r>
              <w:rPr>
                <w:rFonts w:hint="default" w:ascii="Times New Roman" w:hAnsi="Times New Roman" w:cs="Times New Roman" w:eastAsiaTheme="minorEastAsia"/>
                <w:b w:val="0"/>
                <w:bCs w:val="0"/>
                <w:snapToGrid w:val="0"/>
                <w:color w:val="auto"/>
                <w:kern w:val="0"/>
                <w:sz w:val="21"/>
                <w:szCs w:val="21"/>
                <w:lang w:val="en-US" w:eastAsia="en-US" w:bidi="ar-SA"/>
              </w:rPr>
              <w:t>交[水]2423002563</w:t>
            </w:r>
          </w:p>
        </w:tc>
        <w:tc>
          <w:tcPr>
            <w:tcW w:w="2500" w:type="pct"/>
            <w:gridSpan w:val="2"/>
            <w:tcBorders>
              <w:tl2br w:val="nil"/>
              <w:tr2bl w:val="nil"/>
            </w:tcBorders>
            <w:vAlign w:val="center"/>
          </w:tcPr>
          <w:p w14:paraId="7445BA08">
            <w:pPr>
              <w:jc w:val="center"/>
              <w:rPr>
                <w:rFonts w:hint="default" w:ascii="Times New Roman" w:hAnsi="Times New Roman" w:cs="Times New Roman"/>
                <w:b w:val="0"/>
                <w:bCs w:val="0"/>
                <w:color w:val="auto"/>
                <w:sz w:val="21"/>
                <w:szCs w:val="21"/>
              </w:rPr>
            </w:pPr>
            <w:r>
              <w:rPr>
                <w:rFonts w:hint="default" w:ascii="Times New Roman" w:hAnsi="Times New Roman" w:cs="Times New Roman" w:eastAsiaTheme="minorEastAsia"/>
                <w:b w:val="0"/>
                <w:bCs w:val="0"/>
                <w:color w:val="auto"/>
                <w:sz w:val="21"/>
                <w:szCs w:val="21"/>
              </w:rPr>
              <w:t>沙颍河周口至省界航道升级改造工程第一批03标段（郑埠口复线船闸及附属工程</w:t>
            </w:r>
            <w:r>
              <w:rPr>
                <w:rFonts w:hint="default" w:ascii="Times New Roman" w:hAnsi="Times New Roman" w:cs="Times New Roman" w:eastAsiaTheme="minorEastAsia"/>
                <w:b w:val="0"/>
                <w:bCs w:val="0"/>
                <w:color w:val="auto"/>
                <w:sz w:val="21"/>
                <w:szCs w:val="21"/>
                <w:lang w:eastAsia="zh-CN"/>
              </w:rPr>
              <w:t>）监理</w:t>
            </w:r>
          </w:p>
        </w:tc>
      </w:tr>
      <w:tr w14:paraId="487C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38" w:type="pct"/>
            <w:gridSpan w:val="2"/>
            <w:vMerge w:val="continue"/>
            <w:tcBorders>
              <w:tl2br w:val="nil"/>
              <w:tr2bl w:val="nil"/>
            </w:tcBorders>
            <w:vAlign w:val="center"/>
          </w:tcPr>
          <w:p w14:paraId="56368070">
            <w:pPr>
              <w:jc w:val="center"/>
              <w:rPr>
                <w:rFonts w:hint="default" w:ascii="Times New Roman" w:hAnsi="Times New Roman" w:cs="Times New Roman"/>
                <w:b w:val="0"/>
                <w:bCs w:val="0"/>
                <w:color w:val="auto"/>
                <w:sz w:val="21"/>
                <w:szCs w:val="21"/>
              </w:rPr>
            </w:pPr>
          </w:p>
        </w:tc>
        <w:tc>
          <w:tcPr>
            <w:tcW w:w="432" w:type="pct"/>
            <w:gridSpan w:val="2"/>
            <w:vMerge w:val="continue"/>
            <w:tcBorders>
              <w:tl2br w:val="nil"/>
              <w:tr2bl w:val="nil"/>
            </w:tcBorders>
            <w:vAlign w:val="center"/>
          </w:tcPr>
          <w:p w14:paraId="2B46EA02">
            <w:pPr>
              <w:jc w:val="center"/>
              <w:rPr>
                <w:rFonts w:hint="default" w:ascii="Times New Roman" w:hAnsi="Times New Roman" w:cs="Times New Roman"/>
                <w:b w:val="0"/>
                <w:bCs w:val="0"/>
                <w:color w:val="auto"/>
                <w:sz w:val="21"/>
                <w:szCs w:val="21"/>
              </w:rPr>
            </w:pPr>
          </w:p>
        </w:tc>
        <w:tc>
          <w:tcPr>
            <w:tcW w:w="1328" w:type="pct"/>
            <w:vMerge w:val="continue"/>
            <w:tcBorders>
              <w:tl2br w:val="nil"/>
              <w:tr2bl w:val="nil"/>
            </w:tcBorders>
            <w:vAlign w:val="center"/>
          </w:tcPr>
          <w:p w14:paraId="6A6A62B4">
            <w:pPr>
              <w:jc w:val="center"/>
              <w:rPr>
                <w:rFonts w:hint="default" w:ascii="Times New Roman" w:hAnsi="Times New Roman" w:cs="Times New Roman"/>
                <w:b w:val="0"/>
                <w:bCs w:val="0"/>
                <w:color w:val="auto"/>
                <w:sz w:val="21"/>
                <w:szCs w:val="21"/>
              </w:rPr>
            </w:pPr>
          </w:p>
        </w:tc>
        <w:tc>
          <w:tcPr>
            <w:tcW w:w="2500" w:type="pct"/>
            <w:gridSpan w:val="2"/>
            <w:tcBorders>
              <w:tl2br w:val="nil"/>
              <w:tr2bl w:val="nil"/>
            </w:tcBorders>
            <w:vAlign w:val="center"/>
          </w:tcPr>
          <w:p w14:paraId="70A52AFE">
            <w:pPr>
              <w:jc w:val="center"/>
              <w:rPr>
                <w:rFonts w:hint="default" w:ascii="Times New Roman" w:hAnsi="Times New Roman" w:cs="Times New Roman"/>
                <w:b w:val="0"/>
                <w:bCs w:val="0"/>
                <w:color w:val="auto"/>
                <w:sz w:val="21"/>
                <w:szCs w:val="21"/>
              </w:rPr>
            </w:pPr>
            <w:r>
              <w:rPr>
                <w:rFonts w:hint="default" w:ascii="Times New Roman" w:hAnsi="Times New Roman" w:cs="Times New Roman" w:eastAsiaTheme="minorEastAsia"/>
                <w:b w:val="0"/>
                <w:bCs w:val="0"/>
                <w:color w:val="auto"/>
                <w:sz w:val="21"/>
                <w:szCs w:val="21"/>
              </w:rPr>
              <w:t>松花江中游浓浓河至三站浅滩航道整治工程施工监理</w:t>
            </w:r>
          </w:p>
        </w:tc>
      </w:tr>
      <w:tr w14:paraId="760E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38" w:type="pct"/>
            <w:gridSpan w:val="2"/>
            <w:vMerge w:val="continue"/>
            <w:tcBorders>
              <w:tl2br w:val="nil"/>
              <w:tr2bl w:val="nil"/>
            </w:tcBorders>
            <w:vAlign w:val="center"/>
          </w:tcPr>
          <w:p w14:paraId="247B7995">
            <w:pPr>
              <w:jc w:val="center"/>
              <w:rPr>
                <w:rFonts w:hint="default" w:ascii="Times New Roman" w:hAnsi="Times New Roman" w:cs="Times New Roman"/>
                <w:b w:val="0"/>
                <w:bCs w:val="0"/>
                <w:color w:val="auto"/>
                <w:sz w:val="21"/>
                <w:szCs w:val="21"/>
              </w:rPr>
            </w:pPr>
          </w:p>
        </w:tc>
        <w:tc>
          <w:tcPr>
            <w:tcW w:w="432" w:type="pct"/>
            <w:gridSpan w:val="2"/>
            <w:vMerge w:val="continue"/>
            <w:tcBorders>
              <w:tl2br w:val="nil"/>
              <w:tr2bl w:val="nil"/>
            </w:tcBorders>
            <w:vAlign w:val="center"/>
          </w:tcPr>
          <w:p w14:paraId="4EB32547">
            <w:pPr>
              <w:jc w:val="center"/>
              <w:rPr>
                <w:rFonts w:hint="default" w:ascii="Times New Roman" w:hAnsi="Times New Roman" w:cs="Times New Roman"/>
                <w:b w:val="0"/>
                <w:bCs w:val="0"/>
                <w:color w:val="auto"/>
                <w:sz w:val="21"/>
                <w:szCs w:val="21"/>
              </w:rPr>
            </w:pPr>
          </w:p>
        </w:tc>
        <w:tc>
          <w:tcPr>
            <w:tcW w:w="1328" w:type="pct"/>
            <w:vMerge w:val="continue"/>
            <w:tcBorders>
              <w:tl2br w:val="nil"/>
              <w:tr2bl w:val="nil"/>
            </w:tcBorders>
            <w:vAlign w:val="center"/>
          </w:tcPr>
          <w:p w14:paraId="13137440">
            <w:pPr>
              <w:jc w:val="center"/>
              <w:rPr>
                <w:rFonts w:hint="default" w:ascii="Times New Roman" w:hAnsi="Times New Roman" w:cs="Times New Roman"/>
                <w:b w:val="0"/>
                <w:bCs w:val="0"/>
                <w:color w:val="auto"/>
                <w:sz w:val="21"/>
                <w:szCs w:val="21"/>
              </w:rPr>
            </w:pPr>
          </w:p>
        </w:tc>
        <w:tc>
          <w:tcPr>
            <w:tcW w:w="2500" w:type="pct"/>
            <w:gridSpan w:val="2"/>
            <w:tcBorders>
              <w:tl2br w:val="nil"/>
              <w:tr2bl w:val="nil"/>
            </w:tcBorders>
            <w:vAlign w:val="center"/>
          </w:tcPr>
          <w:p w14:paraId="1D07F6C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val="en-US" w:eastAsia="zh-CN"/>
              </w:rPr>
              <w:t>长江中游荆江河段航道整治工程昌门溪至熊家洲段工程施工监理III标段</w:t>
            </w:r>
          </w:p>
          <w:p w14:paraId="21683AE9">
            <w:pPr>
              <w:spacing w:before="63" w:line="69" w:lineRule="exact"/>
              <w:ind w:left="1665" w:leftChars="0"/>
              <w:jc w:val="center"/>
              <w:rPr>
                <w:rFonts w:hint="default" w:ascii="Times New Roman" w:hAnsi="Times New Roman" w:cs="Times New Roman" w:eastAsiaTheme="minorEastAsia"/>
                <w:b w:val="0"/>
                <w:bCs w:val="0"/>
                <w:color w:val="auto"/>
                <w:sz w:val="21"/>
                <w:szCs w:val="21"/>
              </w:rPr>
            </w:pPr>
          </w:p>
        </w:tc>
      </w:tr>
      <w:tr w14:paraId="03261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7"/>
            <w:tcBorders>
              <w:tl2br w:val="nil"/>
              <w:tr2bl w:val="nil"/>
            </w:tcBorders>
            <w:vAlign w:val="top"/>
          </w:tcPr>
          <w:p w14:paraId="0B0FE705">
            <w:pPr>
              <w:pStyle w:val="21"/>
              <w:spacing w:before="151" w:line="221" w:lineRule="auto"/>
              <w:ind w:left="3851"/>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2"/>
                <w:sz w:val="21"/>
                <w:szCs w:val="21"/>
              </w:rPr>
              <w:t>投标人业绩</w:t>
            </w:r>
          </w:p>
        </w:tc>
      </w:tr>
      <w:tr w14:paraId="5E62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28" w:type="pct"/>
            <w:tcBorders>
              <w:tl2br w:val="nil"/>
              <w:tr2bl w:val="nil"/>
            </w:tcBorders>
            <w:vAlign w:val="top"/>
          </w:tcPr>
          <w:p w14:paraId="4B11B9E6">
            <w:pPr>
              <w:pStyle w:val="21"/>
              <w:spacing w:before="152" w:line="222" w:lineRule="auto"/>
              <w:ind w:left="120"/>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3"/>
                <w:sz w:val="21"/>
                <w:szCs w:val="21"/>
              </w:rPr>
              <w:t>序号</w:t>
            </w:r>
          </w:p>
        </w:tc>
        <w:tc>
          <w:tcPr>
            <w:tcW w:w="4154" w:type="pct"/>
            <w:gridSpan w:val="5"/>
            <w:tcBorders>
              <w:tl2br w:val="nil"/>
              <w:tr2bl w:val="nil"/>
            </w:tcBorders>
            <w:vAlign w:val="top"/>
          </w:tcPr>
          <w:p w14:paraId="799C3AB1">
            <w:pPr>
              <w:pStyle w:val="21"/>
              <w:spacing w:before="153" w:line="220" w:lineRule="auto"/>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1"/>
                <w:sz w:val="21"/>
                <w:szCs w:val="21"/>
              </w:rPr>
              <w:t>近年完成的类似项目的名称</w:t>
            </w:r>
          </w:p>
        </w:tc>
        <w:tc>
          <w:tcPr>
            <w:tcW w:w="416" w:type="pct"/>
            <w:tcBorders>
              <w:tl2br w:val="nil"/>
              <w:tr2bl w:val="nil"/>
            </w:tcBorders>
            <w:vAlign w:val="top"/>
          </w:tcPr>
          <w:p w14:paraId="5CE48FA1">
            <w:pPr>
              <w:pStyle w:val="21"/>
              <w:spacing w:before="152" w:line="222" w:lineRule="auto"/>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5"/>
                <w:sz w:val="21"/>
                <w:szCs w:val="21"/>
              </w:rPr>
              <w:t>备注</w:t>
            </w:r>
          </w:p>
        </w:tc>
      </w:tr>
      <w:tr w14:paraId="38602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28" w:type="pct"/>
            <w:tcBorders>
              <w:tl2br w:val="nil"/>
              <w:tr2bl w:val="nil"/>
            </w:tcBorders>
            <w:vAlign w:val="top"/>
          </w:tcPr>
          <w:p w14:paraId="7EBED578">
            <w:pPr>
              <w:spacing w:before="189" w:line="189" w:lineRule="auto"/>
              <w:ind w:left="330" w:leftChars="0"/>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1</w:t>
            </w:r>
          </w:p>
        </w:tc>
        <w:tc>
          <w:tcPr>
            <w:tcW w:w="4154" w:type="pct"/>
            <w:gridSpan w:val="5"/>
            <w:tcBorders>
              <w:tl2br w:val="nil"/>
              <w:tr2bl w:val="nil"/>
            </w:tcBorders>
            <w:vAlign w:val="center"/>
          </w:tcPr>
          <w:p w14:paraId="7769DB3A">
            <w:pPr>
              <w:jc w:val="left"/>
              <w:rPr>
                <w:rFonts w:hint="default" w:ascii="Times New Roman" w:hAnsi="Times New Roman" w:cs="Times New Roman"/>
                <w:b w:val="0"/>
                <w:bCs w:val="0"/>
                <w:color w:val="auto"/>
                <w:sz w:val="21"/>
                <w:szCs w:val="21"/>
              </w:rPr>
            </w:pPr>
            <w:r>
              <w:rPr>
                <w:rFonts w:hint="default" w:ascii="Times New Roman" w:hAnsi="Times New Roman" w:cs="Times New Roman" w:eastAsiaTheme="minorEastAsia"/>
                <w:b w:val="0"/>
                <w:bCs w:val="0"/>
                <w:snapToGrid w:val="0"/>
                <w:color w:val="auto"/>
                <w:kern w:val="0"/>
                <w:sz w:val="21"/>
                <w:szCs w:val="21"/>
                <w:lang w:val="en-US" w:eastAsia="zh-CN" w:bidi="ar-SA"/>
              </w:rPr>
              <w:t>鸭绿江下游(太平湾至江海分界线)航道二期工程(上段)施工监理</w:t>
            </w:r>
          </w:p>
        </w:tc>
        <w:tc>
          <w:tcPr>
            <w:tcW w:w="416" w:type="pct"/>
            <w:tcBorders>
              <w:tl2br w:val="nil"/>
              <w:tr2bl w:val="nil"/>
            </w:tcBorders>
            <w:vAlign w:val="center"/>
          </w:tcPr>
          <w:p w14:paraId="29589C5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cs="Times New Roman"/>
                <w:b w:val="0"/>
                <w:bCs w:val="0"/>
                <w:color w:val="auto"/>
                <w:sz w:val="21"/>
                <w:szCs w:val="21"/>
              </w:rPr>
            </w:pPr>
          </w:p>
        </w:tc>
      </w:tr>
      <w:tr w14:paraId="540F6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28" w:type="pct"/>
            <w:tcBorders>
              <w:tl2br w:val="nil"/>
              <w:tr2bl w:val="nil"/>
            </w:tcBorders>
            <w:vAlign w:val="top"/>
          </w:tcPr>
          <w:p w14:paraId="68F3BA45">
            <w:pPr>
              <w:spacing w:before="189" w:line="189" w:lineRule="auto"/>
              <w:ind w:left="309" w:leftChars="0"/>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2</w:t>
            </w:r>
          </w:p>
        </w:tc>
        <w:tc>
          <w:tcPr>
            <w:tcW w:w="4154" w:type="pct"/>
            <w:gridSpan w:val="5"/>
            <w:tcBorders>
              <w:tl2br w:val="nil"/>
              <w:tr2bl w:val="nil"/>
            </w:tcBorders>
            <w:vAlign w:val="center"/>
          </w:tcPr>
          <w:p w14:paraId="65B23547">
            <w:pPr>
              <w:jc w:val="left"/>
              <w:rPr>
                <w:rFonts w:hint="default" w:ascii="Times New Roman" w:hAnsi="Times New Roman" w:cs="Times New Roman"/>
                <w:b w:val="0"/>
                <w:bCs w:val="0"/>
                <w:color w:val="auto"/>
                <w:sz w:val="21"/>
                <w:szCs w:val="21"/>
              </w:rPr>
            </w:pPr>
            <w:r>
              <w:rPr>
                <w:rFonts w:hint="default" w:ascii="Times New Roman" w:hAnsi="Times New Roman" w:cs="Times New Roman" w:eastAsiaTheme="minorEastAsia"/>
                <w:b w:val="0"/>
                <w:bCs w:val="0"/>
                <w:color w:val="auto"/>
                <w:sz w:val="21"/>
                <w:szCs w:val="21"/>
              </w:rPr>
              <w:t>泰州港泰兴港区七圩作业区公用码头工程</w:t>
            </w:r>
            <w:r>
              <w:rPr>
                <w:rFonts w:hint="default" w:ascii="Times New Roman" w:hAnsi="Times New Roman" w:cs="Times New Roman" w:eastAsiaTheme="minorEastAsia"/>
                <w:b w:val="0"/>
                <w:bCs w:val="0"/>
                <w:color w:val="auto"/>
                <w:sz w:val="21"/>
                <w:szCs w:val="21"/>
                <w:lang w:val="en-US" w:eastAsia="zh-CN"/>
              </w:rPr>
              <w:t>(</w:t>
            </w:r>
            <w:r>
              <w:rPr>
                <w:rFonts w:hint="default" w:ascii="Times New Roman" w:hAnsi="Times New Roman" w:cs="Times New Roman" w:eastAsiaTheme="minorEastAsia"/>
                <w:b w:val="0"/>
                <w:bCs w:val="0"/>
                <w:color w:val="auto"/>
                <w:sz w:val="21"/>
                <w:szCs w:val="21"/>
              </w:rPr>
              <w:t>陆域部分</w:t>
            </w:r>
            <w:r>
              <w:rPr>
                <w:rFonts w:hint="default" w:ascii="Times New Roman" w:hAnsi="Times New Roman" w:cs="Times New Roman" w:eastAsiaTheme="minorEastAsia"/>
                <w:b w:val="0"/>
                <w:bCs w:val="0"/>
                <w:color w:val="auto"/>
                <w:sz w:val="21"/>
                <w:szCs w:val="21"/>
                <w:lang w:val="en-US" w:eastAsia="zh-CN"/>
              </w:rPr>
              <w:t>)施工监理</w:t>
            </w:r>
          </w:p>
        </w:tc>
        <w:tc>
          <w:tcPr>
            <w:tcW w:w="416" w:type="pct"/>
            <w:tcBorders>
              <w:tl2br w:val="nil"/>
              <w:tr2bl w:val="nil"/>
            </w:tcBorders>
            <w:vAlign w:val="center"/>
          </w:tcPr>
          <w:p w14:paraId="3568112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cs="Times New Roman"/>
                <w:b w:val="0"/>
                <w:bCs w:val="0"/>
                <w:color w:val="auto"/>
                <w:sz w:val="21"/>
                <w:szCs w:val="21"/>
              </w:rPr>
            </w:pPr>
          </w:p>
        </w:tc>
      </w:tr>
      <w:tr w14:paraId="39999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28" w:type="pct"/>
            <w:tcBorders>
              <w:tl2br w:val="nil"/>
              <w:tr2bl w:val="nil"/>
            </w:tcBorders>
            <w:vAlign w:val="top"/>
          </w:tcPr>
          <w:p w14:paraId="4D5B125A">
            <w:pPr>
              <w:spacing w:before="188" w:line="189" w:lineRule="auto"/>
              <w:ind w:left="313" w:leftChars="0"/>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3</w:t>
            </w:r>
          </w:p>
        </w:tc>
        <w:tc>
          <w:tcPr>
            <w:tcW w:w="4154" w:type="pct"/>
            <w:gridSpan w:val="5"/>
            <w:tcBorders>
              <w:tl2br w:val="nil"/>
              <w:tr2bl w:val="nil"/>
            </w:tcBorders>
            <w:vAlign w:val="center"/>
          </w:tcPr>
          <w:p w14:paraId="7FA6F2B9">
            <w:pPr>
              <w:jc w:val="left"/>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沙颍河周口至省界航道升级改造工程第一批03标段</w:t>
            </w:r>
          </w:p>
          <w:p w14:paraId="78DF6FAE">
            <w:pPr>
              <w:jc w:val="left"/>
              <w:rPr>
                <w:rFonts w:hint="default" w:ascii="Times New Roman" w:hAnsi="Times New Roman" w:cs="Times New Roman"/>
                <w:b w:val="0"/>
                <w:bCs w:val="0"/>
                <w:color w:val="auto"/>
                <w:sz w:val="21"/>
                <w:szCs w:val="21"/>
              </w:rPr>
            </w:pPr>
            <w:r>
              <w:rPr>
                <w:rFonts w:hint="default" w:ascii="Times New Roman" w:hAnsi="Times New Roman" w:cs="Times New Roman" w:eastAsiaTheme="minorEastAsia"/>
                <w:b w:val="0"/>
                <w:bCs w:val="0"/>
                <w:color w:val="auto"/>
                <w:sz w:val="21"/>
                <w:szCs w:val="21"/>
              </w:rPr>
              <w:t>(郑埠口复线船闸及附属工程)</w:t>
            </w:r>
            <w:r>
              <w:rPr>
                <w:rFonts w:hint="default" w:ascii="Times New Roman" w:hAnsi="Times New Roman" w:cs="Times New Roman" w:eastAsiaTheme="minorEastAsia"/>
                <w:b w:val="0"/>
                <w:bCs w:val="0"/>
                <w:color w:val="auto"/>
                <w:sz w:val="21"/>
                <w:szCs w:val="21"/>
                <w:lang w:eastAsia="zh-CN"/>
              </w:rPr>
              <w:t>监理</w:t>
            </w:r>
          </w:p>
        </w:tc>
        <w:tc>
          <w:tcPr>
            <w:tcW w:w="416" w:type="pct"/>
            <w:tcBorders>
              <w:tl2br w:val="nil"/>
              <w:tr2bl w:val="nil"/>
            </w:tcBorders>
            <w:vAlign w:val="center"/>
          </w:tcPr>
          <w:p w14:paraId="763B967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cs="Times New Roman"/>
                <w:b w:val="0"/>
                <w:bCs w:val="0"/>
                <w:color w:val="auto"/>
                <w:sz w:val="21"/>
                <w:szCs w:val="21"/>
              </w:rPr>
            </w:pPr>
          </w:p>
        </w:tc>
      </w:tr>
      <w:tr w14:paraId="6C111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28" w:type="pct"/>
            <w:tcBorders>
              <w:tl2br w:val="nil"/>
              <w:tr2bl w:val="nil"/>
            </w:tcBorders>
            <w:vAlign w:val="top"/>
          </w:tcPr>
          <w:p w14:paraId="19629764">
            <w:pPr>
              <w:spacing w:before="188" w:line="189" w:lineRule="auto"/>
              <w:ind w:left="308" w:leftChars="0"/>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4</w:t>
            </w:r>
          </w:p>
        </w:tc>
        <w:tc>
          <w:tcPr>
            <w:tcW w:w="4154" w:type="pct"/>
            <w:gridSpan w:val="5"/>
            <w:tcBorders>
              <w:tl2br w:val="nil"/>
              <w:tr2bl w:val="nil"/>
            </w:tcBorders>
            <w:vAlign w:val="center"/>
          </w:tcPr>
          <w:p w14:paraId="47444B37">
            <w:pPr>
              <w:jc w:val="left"/>
              <w:rPr>
                <w:rFonts w:hint="default" w:ascii="Times New Roman" w:hAnsi="Times New Roman" w:cs="Times New Roman"/>
                <w:b w:val="0"/>
                <w:bCs w:val="0"/>
                <w:color w:val="auto"/>
                <w:sz w:val="21"/>
                <w:szCs w:val="21"/>
              </w:rPr>
            </w:pPr>
            <w:r>
              <w:rPr>
                <w:rFonts w:hint="default" w:ascii="Times New Roman" w:hAnsi="Times New Roman" w:cs="Times New Roman" w:eastAsiaTheme="minorEastAsia"/>
                <w:b w:val="0"/>
                <w:bCs w:val="0"/>
                <w:snapToGrid w:val="0"/>
                <w:color w:val="auto"/>
                <w:kern w:val="0"/>
                <w:sz w:val="21"/>
                <w:szCs w:val="21"/>
                <w:lang w:val="en-US" w:eastAsia="zh-CN" w:bidi="ar-SA"/>
              </w:rPr>
              <w:t>尼尔基库区航道建设工程施工监理</w:t>
            </w:r>
          </w:p>
        </w:tc>
        <w:tc>
          <w:tcPr>
            <w:tcW w:w="416" w:type="pct"/>
            <w:tcBorders>
              <w:tl2br w:val="nil"/>
              <w:tr2bl w:val="nil"/>
            </w:tcBorders>
            <w:vAlign w:val="center"/>
          </w:tcPr>
          <w:p w14:paraId="2A1B4F4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cs="Times New Roman"/>
                <w:b w:val="0"/>
                <w:bCs w:val="0"/>
                <w:color w:val="auto"/>
                <w:sz w:val="21"/>
                <w:szCs w:val="21"/>
              </w:rPr>
            </w:pPr>
          </w:p>
        </w:tc>
      </w:tr>
      <w:tr w14:paraId="2A361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28" w:type="pct"/>
            <w:tcBorders>
              <w:tl2br w:val="nil"/>
              <w:tr2bl w:val="nil"/>
            </w:tcBorders>
            <w:vAlign w:val="top"/>
          </w:tcPr>
          <w:p w14:paraId="4FF32153">
            <w:pPr>
              <w:spacing w:before="188" w:line="189" w:lineRule="auto"/>
              <w:ind w:left="308" w:leftChars="0"/>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lang w:val="en-US" w:eastAsia="zh-CN"/>
              </w:rPr>
              <w:t>5</w:t>
            </w:r>
          </w:p>
        </w:tc>
        <w:tc>
          <w:tcPr>
            <w:tcW w:w="4154" w:type="pct"/>
            <w:gridSpan w:val="5"/>
            <w:tcBorders>
              <w:tl2br w:val="nil"/>
              <w:tr2bl w:val="nil"/>
            </w:tcBorders>
            <w:vAlign w:val="center"/>
          </w:tcPr>
          <w:p w14:paraId="6071CD4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left"/>
              <w:textAlignment w:val="baseline"/>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松花江中游浓浓河至三站浅滩航道整治工程施工监理</w:t>
            </w:r>
          </w:p>
        </w:tc>
        <w:tc>
          <w:tcPr>
            <w:tcW w:w="416" w:type="pct"/>
            <w:tcBorders>
              <w:tl2br w:val="nil"/>
              <w:tr2bl w:val="nil"/>
            </w:tcBorders>
            <w:vAlign w:val="center"/>
          </w:tcPr>
          <w:p w14:paraId="7DB09D4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cs="Times New Roman" w:eastAsiaTheme="minorEastAsia"/>
                <w:b w:val="0"/>
                <w:bCs w:val="0"/>
                <w:color w:val="auto"/>
                <w:sz w:val="21"/>
                <w:szCs w:val="21"/>
              </w:rPr>
            </w:pPr>
          </w:p>
        </w:tc>
      </w:tr>
      <w:tr w14:paraId="220B9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28" w:type="pct"/>
            <w:tcBorders>
              <w:tl2br w:val="nil"/>
              <w:tr2bl w:val="nil"/>
            </w:tcBorders>
            <w:vAlign w:val="top"/>
          </w:tcPr>
          <w:p w14:paraId="3DCAD89D">
            <w:pPr>
              <w:spacing w:before="188" w:line="189" w:lineRule="auto"/>
              <w:ind w:left="308" w:leftChars="0"/>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6</w:t>
            </w:r>
          </w:p>
        </w:tc>
        <w:tc>
          <w:tcPr>
            <w:tcW w:w="4154" w:type="pct"/>
            <w:gridSpan w:val="5"/>
            <w:tcBorders>
              <w:tl2br w:val="nil"/>
              <w:tr2bl w:val="nil"/>
            </w:tcBorders>
            <w:vAlign w:val="center"/>
          </w:tcPr>
          <w:p w14:paraId="0B011B5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left"/>
              <w:textAlignment w:val="baseline"/>
              <w:rPr>
                <w:rFonts w:hint="default" w:ascii="Times New Roman" w:hAnsi="Times New Roman" w:cs="Times New Roman" w:eastAsiaTheme="minorEastAsia"/>
                <w:b w:val="0"/>
                <w:bCs w:val="0"/>
                <w:color w:val="auto"/>
                <w:position w:val="1"/>
                <w:sz w:val="21"/>
                <w:szCs w:val="21"/>
              </w:rPr>
            </w:pPr>
            <w:r>
              <w:rPr>
                <w:rFonts w:hint="default" w:ascii="Times New Roman" w:hAnsi="Times New Roman" w:cs="Times New Roman" w:eastAsiaTheme="minorEastAsia"/>
                <w:b w:val="0"/>
                <w:bCs w:val="0"/>
                <w:snapToGrid w:val="0"/>
                <w:color w:val="auto"/>
                <w:kern w:val="0"/>
                <w:sz w:val="21"/>
                <w:szCs w:val="21"/>
                <w:lang w:val="en-US" w:eastAsia="zh-CN" w:bidi="ar-SA"/>
              </w:rPr>
              <w:t>长江中游荆江河段航道整治工程昌门溪至熊家洲段工程施工监理III标段</w:t>
            </w:r>
          </w:p>
        </w:tc>
        <w:tc>
          <w:tcPr>
            <w:tcW w:w="416" w:type="pct"/>
            <w:tcBorders>
              <w:tl2br w:val="nil"/>
              <w:tr2bl w:val="nil"/>
            </w:tcBorders>
            <w:vAlign w:val="center"/>
          </w:tcPr>
          <w:p w14:paraId="1F05E5B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cs="Times New Roman" w:eastAsiaTheme="minorEastAsia"/>
                <w:b w:val="0"/>
                <w:bCs w:val="0"/>
                <w:color w:val="auto"/>
                <w:position w:val="1"/>
                <w:sz w:val="21"/>
                <w:szCs w:val="21"/>
              </w:rPr>
            </w:pPr>
          </w:p>
        </w:tc>
      </w:tr>
      <w:tr w14:paraId="2ECFE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28" w:type="pct"/>
            <w:tcBorders>
              <w:tl2br w:val="nil"/>
              <w:tr2bl w:val="nil"/>
            </w:tcBorders>
            <w:vAlign w:val="top"/>
          </w:tcPr>
          <w:p w14:paraId="19778FB7">
            <w:pPr>
              <w:spacing w:before="188" w:line="189" w:lineRule="auto"/>
              <w:ind w:left="308" w:leftChars="0"/>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7</w:t>
            </w:r>
          </w:p>
        </w:tc>
        <w:tc>
          <w:tcPr>
            <w:tcW w:w="4154" w:type="pct"/>
            <w:gridSpan w:val="5"/>
            <w:tcBorders>
              <w:tl2br w:val="nil"/>
              <w:tr2bl w:val="nil"/>
            </w:tcBorders>
            <w:vAlign w:val="center"/>
          </w:tcPr>
          <w:p w14:paraId="5A3A187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left"/>
              <w:textAlignment w:val="baseline"/>
              <w:rPr>
                <w:rFonts w:hint="default" w:ascii="Times New Roman" w:hAnsi="Times New Roman" w:cs="Times New Roman" w:eastAsiaTheme="minorEastAsia"/>
                <w:b w:val="0"/>
                <w:bCs w:val="0"/>
                <w:color w:val="auto"/>
                <w:position w:val="1"/>
                <w:sz w:val="21"/>
                <w:szCs w:val="21"/>
              </w:rPr>
            </w:pPr>
            <w:r>
              <w:rPr>
                <w:rFonts w:hint="default" w:ascii="Times New Roman" w:hAnsi="Times New Roman" w:cs="Times New Roman" w:eastAsiaTheme="minorEastAsia"/>
                <w:b w:val="0"/>
                <w:bCs w:val="0"/>
                <w:snapToGrid w:val="0"/>
                <w:color w:val="auto"/>
                <w:kern w:val="0"/>
                <w:sz w:val="21"/>
                <w:szCs w:val="21"/>
                <w:lang w:val="en-US" w:eastAsia="zh-CN" w:bidi="ar-SA"/>
              </w:rPr>
              <w:t>黑龙江上游欧浦等浅滩航道建设工程施工监理</w:t>
            </w:r>
          </w:p>
        </w:tc>
        <w:tc>
          <w:tcPr>
            <w:tcW w:w="416" w:type="pct"/>
            <w:tcBorders>
              <w:tl2br w:val="nil"/>
              <w:tr2bl w:val="nil"/>
            </w:tcBorders>
            <w:vAlign w:val="center"/>
          </w:tcPr>
          <w:p w14:paraId="0CB81F3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cs="Times New Roman" w:eastAsiaTheme="minorEastAsia"/>
                <w:b w:val="0"/>
                <w:bCs w:val="0"/>
                <w:color w:val="auto"/>
                <w:position w:val="1"/>
                <w:sz w:val="21"/>
                <w:szCs w:val="21"/>
              </w:rPr>
            </w:pPr>
          </w:p>
        </w:tc>
      </w:tr>
    </w:tbl>
    <w:p w14:paraId="3B2C8ABC">
      <w:pPr>
        <w:pStyle w:val="3"/>
        <w:keepNext w:val="0"/>
        <w:keepLines w:val="0"/>
        <w:pageBreakBefore w:val="0"/>
        <w:widowControl w:val="0"/>
        <w:kinsoku/>
        <w:wordWrap/>
        <w:overflowPunct/>
        <w:topLinePunct w:val="0"/>
        <w:autoSpaceDE/>
        <w:autoSpaceDN/>
        <w:bidi w:val="0"/>
        <w:adjustRightInd w:val="0"/>
        <w:snapToGrid w:val="0"/>
        <w:spacing w:line="240" w:lineRule="auto"/>
        <w:ind w:left="0" w:firstLine="0"/>
        <w:textAlignment w:val="auto"/>
        <w:rPr>
          <w:rFonts w:hint="default" w:ascii="Times New Roman" w:hAnsi="Times New Roman" w:cs="Times New Roman" w:eastAsiaTheme="minorEastAsia"/>
          <w:b w:val="0"/>
          <w:bCs w:val="0"/>
          <w:color w:val="auto"/>
          <w:spacing w:val="0"/>
          <w:kern w:val="0"/>
          <w:position w:val="0"/>
          <w:sz w:val="21"/>
          <w:szCs w:val="21"/>
          <w:highlight w:val="none"/>
          <w:lang w:val="en-US" w:eastAsia="zh-CN"/>
        </w:rPr>
      </w:pPr>
    </w:p>
    <w:p w14:paraId="724A473B">
      <w:pPr>
        <w:pStyle w:val="3"/>
        <w:keepNext w:val="0"/>
        <w:keepLines w:val="0"/>
        <w:pageBreakBefore w:val="0"/>
        <w:widowControl w:val="0"/>
        <w:kinsoku/>
        <w:wordWrap/>
        <w:overflowPunct/>
        <w:topLinePunct w:val="0"/>
        <w:autoSpaceDE/>
        <w:autoSpaceDN/>
        <w:bidi w:val="0"/>
        <w:adjustRightInd w:val="0"/>
        <w:snapToGrid w:val="0"/>
        <w:spacing w:line="240" w:lineRule="auto"/>
        <w:ind w:left="0" w:firstLine="0"/>
        <w:textAlignment w:val="auto"/>
        <w:rPr>
          <w:rFonts w:hint="default" w:ascii="Times New Roman" w:hAnsi="Times New Roman" w:cs="Times New Roman" w:eastAsiaTheme="minorEastAsia"/>
          <w:b/>
          <w:bCs/>
          <w:color w:val="auto"/>
          <w:spacing w:val="0"/>
          <w:kern w:val="0"/>
          <w:position w:val="0"/>
          <w:sz w:val="21"/>
          <w:szCs w:val="21"/>
          <w:highlight w:val="none"/>
        </w:rPr>
      </w:pPr>
      <w:r>
        <w:rPr>
          <w:rFonts w:hint="default" w:ascii="Times New Roman" w:hAnsi="Times New Roman" w:cs="Times New Roman" w:eastAsiaTheme="minorEastAsia"/>
          <w:b/>
          <w:bCs/>
          <w:color w:val="auto"/>
          <w:spacing w:val="0"/>
          <w:kern w:val="0"/>
          <w:position w:val="0"/>
          <w:sz w:val="21"/>
          <w:szCs w:val="21"/>
          <w:highlight w:val="none"/>
          <w:lang w:val="en-US" w:eastAsia="zh-CN"/>
        </w:rPr>
        <w:t>ZJ2标段第二中标候选人</w:t>
      </w:r>
      <w:r>
        <w:rPr>
          <w:rFonts w:hint="default" w:ascii="Times New Roman" w:hAnsi="Times New Roman" w:cs="Times New Roman" w:eastAsiaTheme="minorEastAsia"/>
          <w:b/>
          <w:bCs/>
          <w:color w:val="auto"/>
          <w:spacing w:val="0"/>
          <w:kern w:val="0"/>
          <w:position w:val="0"/>
          <w:sz w:val="21"/>
          <w:szCs w:val="21"/>
          <w:highlight w:val="none"/>
        </w:rPr>
        <w:t>：</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7"/>
        <w:gridCol w:w="763"/>
        <w:gridCol w:w="827"/>
        <w:gridCol w:w="600"/>
        <w:gridCol w:w="2224"/>
        <w:gridCol w:w="2116"/>
        <w:gridCol w:w="1159"/>
      </w:tblGrid>
      <w:tr w14:paraId="4F40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7"/>
            <w:vAlign w:val="top"/>
          </w:tcPr>
          <w:p w14:paraId="5C8915B9">
            <w:pPr>
              <w:pStyle w:val="21"/>
              <w:spacing w:before="151" w:line="220" w:lineRule="auto"/>
              <w:ind w:left="1867"/>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1"/>
                <w:sz w:val="21"/>
                <w:szCs w:val="21"/>
              </w:rPr>
              <w:t>松花江下游重点浅滩航道建设工程施工监理招标</w:t>
            </w:r>
          </w:p>
        </w:tc>
      </w:tr>
      <w:tr w14:paraId="2C461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694" w:type="pct"/>
            <w:gridSpan w:val="4"/>
            <w:vAlign w:val="top"/>
          </w:tcPr>
          <w:p w14:paraId="67084A1B">
            <w:pPr>
              <w:pStyle w:val="21"/>
              <w:spacing w:before="147" w:line="221" w:lineRule="auto"/>
              <w:ind w:left="117"/>
              <w:rPr>
                <w:rFonts w:hint="default" w:ascii="Times New Roman" w:hAnsi="Times New Roman" w:cs="Times New Roman" w:eastAsiaTheme="minorEastAsia"/>
                <w:b w:val="0"/>
                <w:bCs w:val="0"/>
                <w:color w:val="auto"/>
                <w:spacing w:val="-3"/>
                <w:sz w:val="21"/>
                <w:szCs w:val="21"/>
                <w:lang w:val="en-US" w:eastAsia="zh-CN"/>
              </w:rPr>
            </w:pPr>
            <w:r>
              <w:rPr>
                <w:rFonts w:hint="default" w:ascii="Times New Roman" w:hAnsi="Times New Roman" w:cs="Times New Roman" w:eastAsiaTheme="minorEastAsia"/>
                <w:b w:val="0"/>
                <w:bCs w:val="0"/>
                <w:color w:val="auto"/>
                <w:spacing w:val="-3"/>
                <w:sz w:val="21"/>
                <w:szCs w:val="21"/>
              </w:rPr>
              <w:t>标段号：</w:t>
            </w:r>
            <w:r>
              <w:rPr>
                <w:rFonts w:hint="default" w:ascii="Times New Roman" w:hAnsi="Times New Roman" w:cs="Times New Roman" w:eastAsiaTheme="minorEastAsia"/>
                <w:b w:val="0"/>
                <w:bCs w:val="0"/>
                <w:color w:val="auto"/>
                <w:spacing w:val="-3"/>
                <w:sz w:val="21"/>
                <w:szCs w:val="21"/>
                <w:lang w:val="en-US" w:eastAsia="zh-CN"/>
              </w:rPr>
              <w:t>ZJ2</w:t>
            </w:r>
          </w:p>
        </w:tc>
        <w:tc>
          <w:tcPr>
            <w:tcW w:w="3305" w:type="pct"/>
            <w:gridSpan w:val="3"/>
            <w:vAlign w:val="top"/>
          </w:tcPr>
          <w:p w14:paraId="4FC58D09">
            <w:pPr>
              <w:pStyle w:val="21"/>
              <w:spacing w:before="147" w:line="221" w:lineRule="auto"/>
              <w:ind w:left="116"/>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pacing w:val="-2"/>
                <w:sz w:val="21"/>
                <w:szCs w:val="21"/>
              </w:rPr>
              <w:t>投标人名称：</w:t>
            </w:r>
            <w:r>
              <w:rPr>
                <w:rFonts w:hint="default" w:ascii="Times New Roman" w:hAnsi="Times New Roman" w:cs="Times New Roman" w:eastAsiaTheme="minorEastAsia"/>
                <w:b w:val="0"/>
                <w:bCs w:val="0"/>
                <w:color w:val="auto"/>
                <w:spacing w:val="-2"/>
                <w:sz w:val="21"/>
                <w:szCs w:val="21"/>
                <w:lang w:eastAsia="zh-CN"/>
              </w:rPr>
              <w:t>长航监理有限公司（武汉）</w:t>
            </w:r>
          </w:p>
        </w:tc>
      </w:tr>
      <w:tr w14:paraId="32A8C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7"/>
            <w:vAlign w:val="top"/>
          </w:tcPr>
          <w:p w14:paraId="15D495C2">
            <w:pPr>
              <w:widowControl/>
              <w:adjustRightInd w:val="0"/>
              <w:snapToGrid w:val="0"/>
              <w:spacing w:before="120" w:beforeLines="50"/>
              <w:ind w:firstLine="198" w:firstLineChars="100"/>
              <w:contextualSpacing/>
              <w:jc w:val="both"/>
              <w:outlineLvl w:val="9"/>
              <w:rPr>
                <w:rFonts w:hint="default" w:ascii="Times New Roman" w:hAnsi="Times New Roman" w:cs="Times New Roman" w:eastAsiaTheme="minorEastAsia"/>
                <w:b w:val="0"/>
                <w:bCs w:val="0"/>
                <w:color w:val="auto"/>
                <w:spacing w:val="-6"/>
                <w:sz w:val="21"/>
                <w:szCs w:val="21"/>
              </w:rPr>
            </w:pPr>
            <w:r>
              <w:rPr>
                <w:rFonts w:hint="default" w:ascii="Times New Roman" w:hAnsi="Times New Roman" w:cs="Times New Roman" w:eastAsiaTheme="minorEastAsia"/>
                <w:b w:val="0"/>
                <w:bCs w:val="0"/>
                <w:color w:val="auto"/>
                <w:spacing w:val="-6"/>
                <w:sz w:val="21"/>
                <w:szCs w:val="21"/>
              </w:rPr>
              <w:t>投标人资质及证书号码：水运工程监理甲级（交监水甲鄂第003-2022号）</w:t>
            </w:r>
          </w:p>
          <w:p w14:paraId="29C608A8">
            <w:pPr>
              <w:widowControl/>
              <w:adjustRightInd w:val="0"/>
              <w:snapToGrid w:val="0"/>
              <w:spacing w:before="120" w:beforeLines="50"/>
              <w:ind w:firstLine="198" w:firstLineChars="100"/>
              <w:contextualSpacing/>
              <w:jc w:val="both"/>
              <w:outlineLvl w:val="9"/>
              <w:rPr>
                <w:rFonts w:hint="default" w:ascii="Times New Roman" w:hAnsi="Times New Roman" w:cs="Times New Roman" w:eastAsiaTheme="minorEastAsia"/>
                <w:b w:val="0"/>
                <w:bCs w:val="0"/>
                <w:color w:val="auto"/>
                <w:spacing w:val="-6"/>
                <w:sz w:val="21"/>
                <w:szCs w:val="21"/>
              </w:rPr>
            </w:pPr>
            <w:r>
              <w:rPr>
                <w:rFonts w:hint="default" w:ascii="Times New Roman" w:hAnsi="Times New Roman" w:cs="Times New Roman" w:eastAsiaTheme="minorEastAsia"/>
                <w:b w:val="0"/>
                <w:bCs w:val="0"/>
                <w:color w:val="auto"/>
                <w:spacing w:val="-6"/>
                <w:sz w:val="21"/>
                <w:szCs w:val="21"/>
              </w:rPr>
              <w:t>质量要求：工程质量符合《水运工程质量检验标准》（JTS 257–2008）；竣（交）工验收依据《航道工程竣工验收规程》（JTS 125-2—2024），标段通过交工验收，竣工验收合格。</w:t>
            </w:r>
          </w:p>
          <w:p w14:paraId="599C5EFD">
            <w:pPr>
              <w:widowControl/>
              <w:adjustRightInd w:val="0"/>
              <w:snapToGrid w:val="0"/>
              <w:spacing w:before="120" w:beforeLines="50"/>
              <w:ind w:firstLine="198" w:firstLineChars="100"/>
              <w:contextualSpacing/>
              <w:jc w:val="both"/>
              <w:outlineLvl w:val="9"/>
              <w:rPr>
                <w:rFonts w:hint="default" w:ascii="Times New Roman" w:hAnsi="Times New Roman" w:cs="Times New Roman" w:eastAsiaTheme="minorEastAsia"/>
                <w:b w:val="0"/>
                <w:bCs w:val="0"/>
                <w:color w:val="auto"/>
                <w:spacing w:val="-6"/>
                <w:sz w:val="21"/>
                <w:szCs w:val="21"/>
              </w:rPr>
            </w:pPr>
            <w:r>
              <w:rPr>
                <w:rFonts w:hint="default" w:ascii="Times New Roman" w:hAnsi="Times New Roman" w:cs="Times New Roman" w:eastAsiaTheme="minorEastAsia"/>
                <w:b w:val="0"/>
                <w:bCs w:val="0"/>
                <w:color w:val="auto"/>
                <w:spacing w:val="-6"/>
                <w:sz w:val="21"/>
                <w:szCs w:val="21"/>
              </w:rPr>
              <w:t>安全目标：在项目建设过程中坚决杜绝重大、特别重大安全责任事故，避免发生较大安全责任事故，减少一般安全责任事故，实现安全责任事故零死亡。</w:t>
            </w:r>
          </w:p>
          <w:p w14:paraId="456B5F5A">
            <w:pPr>
              <w:pStyle w:val="21"/>
              <w:spacing w:before="22" w:line="207" w:lineRule="auto"/>
              <w:ind w:left="0" w:leftChars="0" w:firstLine="0" w:firstLineChars="0"/>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pacing w:val="-6"/>
                <w:sz w:val="21"/>
                <w:szCs w:val="21"/>
              </w:rPr>
              <w:t>监理服务期限：本工程施工监理合同签订之日起至工程缺陷责任期（质量保证期）满，其中：施工工期约 36 个月，疏浚工程不设缺陷责任期；水工工程缺陷责任期为 1 年；其他工程缺陷责任期为 1 年。</w:t>
            </w:r>
          </w:p>
        </w:tc>
      </w:tr>
      <w:tr w14:paraId="21E6D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7"/>
            <w:vAlign w:val="top"/>
          </w:tcPr>
          <w:p w14:paraId="0BC3126A">
            <w:pPr>
              <w:pStyle w:val="21"/>
              <w:spacing w:before="149" w:line="220" w:lineRule="auto"/>
              <w:ind w:left="340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2"/>
                <w:sz w:val="21"/>
                <w:szCs w:val="21"/>
              </w:rPr>
              <w:t>投标人主要人员信息</w:t>
            </w:r>
          </w:p>
        </w:tc>
      </w:tr>
      <w:tr w14:paraId="282B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36" w:type="pct"/>
            <w:gridSpan w:val="2"/>
            <w:vMerge w:val="restart"/>
            <w:vAlign w:val="center"/>
          </w:tcPr>
          <w:p w14:paraId="3606356C">
            <w:pPr>
              <w:pStyle w:val="21"/>
              <w:spacing w:before="71" w:line="219" w:lineRule="auto"/>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2"/>
                <w:sz w:val="21"/>
                <w:szCs w:val="21"/>
              </w:rPr>
              <w:t>拟担任职务</w:t>
            </w:r>
          </w:p>
        </w:tc>
        <w:tc>
          <w:tcPr>
            <w:tcW w:w="497" w:type="pct"/>
            <w:vMerge w:val="restart"/>
            <w:vAlign w:val="center"/>
          </w:tcPr>
          <w:p w14:paraId="1F22DD1A">
            <w:pPr>
              <w:pStyle w:val="21"/>
              <w:spacing w:before="71" w:line="220" w:lineRule="auto"/>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4"/>
                <w:sz w:val="21"/>
                <w:szCs w:val="21"/>
              </w:rPr>
              <w:t>姓名</w:t>
            </w:r>
          </w:p>
        </w:tc>
        <w:tc>
          <w:tcPr>
            <w:tcW w:w="1698" w:type="pct"/>
            <w:gridSpan w:val="2"/>
            <w:vMerge w:val="restart"/>
            <w:vAlign w:val="center"/>
          </w:tcPr>
          <w:p w14:paraId="193D6A82">
            <w:pPr>
              <w:pStyle w:val="21"/>
              <w:spacing w:before="71" w:line="219" w:lineRule="auto"/>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1"/>
                <w:sz w:val="21"/>
                <w:szCs w:val="21"/>
              </w:rPr>
              <w:t>证书名称及证书编号</w:t>
            </w:r>
          </w:p>
        </w:tc>
        <w:tc>
          <w:tcPr>
            <w:tcW w:w="1967" w:type="pct"/>
            <w:gridSpan w:val="2"/>
            <w:vAlign w:val="center"/>
          </w:tcPr>
          <w:p w14:paraId="56B791B2">
            <w:pPr>
              <w:pStyle w:val="21"/>
              <w:spacing w:before="149" w:line="220" w:lineRule="auto"/>
              <w:ind w:left="1285"/>
              <w:jc w:val="both"/>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2"/>
                <w:sz w:val="21"/>
                <w:szCs w:val="21"/>
              </w:rPr>
              <w:t>个人业绩</w:t>
            </w:r>
          </w:p>
        </w:tc>
      </w:tr>
      <w:tr w14:paraId="259B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36" w:type="pct"/>
            <w:gridSpan w:val="2"/>
            <w:vMerge w:val="continue"/>
            <w:vAlign w:val="center"/>
          </w:tcPr>
          <w:p w14:paraId="694A6EB0">
            <w:pPr>
              <w:jc w:val="center"/>
              <w:rPr>
                <w:rFonts w:hint="default" w:ascii="Times New Roman" w:hAnsi="Times New Roman" w:cs="Times New Roman" w:eastAsiaTheme="minorEastAsia"/>
                <w:b w:val="0"/>
                <w:bCs w:val="0"/>
                <w:color w:val="auto"/>
                <w:sz w:val="21"/>
                <w:szCs w:val="21"/>
              </w:rPr>
            </w:pPr>
          </w:p>
        </w:tc>
        <w:tc>
          <w:tcPr>
            <w:tcW w:w="497" w:type="pct"/>
            <w:vMerge w:val="continue"/>
            <w:vAlign w:val="center"/>
          </w:tcPr>
          <w:p w14:paraId="171C6A12">
            <w:pPr>
              <w:jc w:val="center"/>
              <w:rPr>
                <w:rFonts w:hint="default" w:ascii="Times New Roman" w:hAnsi="Times New Roman" w:cs="Times New Roman" w:eastAsiaTheme="minorEastAsia"/>
                <w:b w:val="0"/>
                <w:bCs w:val="0"/>
                <w:color w:val="auto"/>
                <w:sz w:val="21"/>
                <w:szCs w:val="21"/>
              </w:rPr>
            </w:pPr>
          </w:p>
        </w:tc>
        <w:tc>
          <w:tcPr>
            <w:tcW w:w="1698" w:type="pct"/>
            <w:gridSpan w:val="2"/>
            <w:vMerge w:val="continue"/>
            <w:vAlign w:val="center"/>
          </w:tcPr>
          <w:p w14:paraId="14768896">
            <w:pPr>
              <w:jc w:val="center"/>
              <w:rPr>
                <w:rFonts w:hint="default" w:ascii="Times New Roman" w:hAnsi="Times New Roman" w:cs="Times New Roman" w:eastAsiaTheme="minorEastAsia"/>
                <w:b w:val="0"/>
                <w:bCs w:val="0"/>
                <w:color w:val="auto"/>
                <w:sz w:val="21"/>
                <w:szCs w:val="21"/>
              </w:rPr>
            </w:pPr>
          </w:p>
        </w:tc>
        <w:tc>
          <w:tcPr>
            <w:tcW w:w="1967" w:type="pct"/>
            <w:gridSpan w:val="2"/>
            <w:vAlign w:val="center"/>
          </w:tcPr>
          <w:p w14:paraId="68B12A20">
            <w:pPr>
              <w:pStyle w:val="21"/>
              <w:spacing w:before="174" w:line="220" w:lineRule="auto"/>
              <w:ind w:left="626"/>
              <w:jc w:val="both"/>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1"/>
                <w:sz w:val="21"/>
                <w:szCs w:val="21"/>
              </w:rPr>
              <w:t>参加过的类似项目名称</w:t>
            </w:r>
          </w:p>
        </w:tc>
      </w:tr>
      <w:tr w14:paraId="42AF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36" w:type="pct"/>
            <w:gridSpan w:val="2"/>
            <w:vMerge w:val="restart"/>
            <w:vAlign w:val="center"/>
          </w:tcPr>
          <w:p w14:paraId="6801EFE0">
            <w:pPr>
              <w:pStyle w:val="21"/>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3"/>
                <w:sz w:val="21"/>
                <w:szCs w:val="21"/>
              </w:rPr>
              <w:t>总监理工程师</w:t>
            </w:r>
          </w:p>
        </w:tc>
        <w:tc>
          <w:tcPr>
            <w:tcW w:w="497" w:type="pct"/>
            <w:vMerge w:val="restart"/>
            <w:vAlign w:val="center"/>
          </w:tcPr>
          <w:p w14:paraId="70A162B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贺威</w:t>
            </w:r>
          </w:p>
        </w:tc>
        <w:tc>
          <w:tcPr>
            <w:tcW w:w="1698" w:type="pct"/>
            <w:gridSpan w:val="2"/>
            <w:vMerge w:val="restart"/>
            <w:vAlign w:val="center"/>
          </w:tcPr>
          <w:p w14:paraId="61DD3832">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default" w:ascii="Times New Roman" w:hAnsi="Times New Roman" w:cs="Times New Roman" w:eastAsiaTheme="minorEastAsia"/>
                <w:b w:val="0"/>
                <w:bCs w:val="0"/>
                <w:snapToGrid w:val="0"/>
                <w:color w:val="auto"/>
                <w:kern w:val="0"/>
                <w:sz w:val="21"/>
                <w:szCs w:val="21"/>
                <w:lang w:val="en-US" w:eastAsia="zh-CN" w:bidi="ar"/>
              </w:rPr>
            </w:pPr>
            <w:r>
              <w:rPr>
                <w:rFonts w:hint="default" w:ascii="Times New Roman" w:hAnsi="Times New Roman" w:cs="Times New Roman" w:eastAsiaTheme="minorEastAsia"/>
                <w:b w:val="0"/>
                <w:bCs w:val="0"/>
                <w:snapToGrid w:val="0"/>
                <w:color w:val="auto"/>
                <w:kern w:val="0"/>
                <w:sz w:val="21"/>
                <w:szCs w:val="21"/>
                <w:lang w:val="en-US" w:eastAsia="zh-CN" w:bidi="ar"/>
              </w:rPr>
              <w:t>交通运输部水运工程监理工程师资格证</w:t>
            </w:r>
          </w:p>
          <w:p w14:paraId="214AADA8">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default" w:ascii="Times New Roman" w:hAnsi="Times New Roman" w:cs="Times New Roman" w:eastAsiaTheme="minorEastAsia"/>
                <w:b w:val="0"/>
                <w:bCs w:val="0"/>
                <w:snapToGrid w:val="0"/>
                <w:color w:val="auto"/>
                <w:kern w:val="0"/>
                <w:sz w:val="21"/>
                <w:szCs w:val="21"/>
                <w:lang w:val="en-US" w:eastAsia="zh-CN" w:bidi="ar"/>
              </w:rPr>
            </w:pPr>
            <w:r>
              <w:rPr>
                <w:rFonts w:hint="default" w:ascii="Times New Roman" w:hAnsi="Times New Roman" w:cs="Times New Roman" w:eastAsiaTheme="minorEastAsia"/>
                <w:b w:val="0"/>
                <w:bCs w:val="0"/>
                <w:snapToGrid w:val="0"/>
                <w:color w:val="auto"/>
                <w:kern w:val="0"/>
                <w:sz w:val="21"/>
                <w:szCs w:val="21"/>
                <w:lang w:val="en-US" w:eastAsia="zh-CN" w:bidi="ar"/>
              </w:rPr>
              <w:t>JSJ1203874</w:t>
            </w:r>
          </w:p>
          <w:p w14:paraId="5182AEBA">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snapToGrid w:val="0"/>
                <w:color w:val="auto"/>
                <w:kern w:val="0"/>
                <w:sz w:val="21"/>
                <w:szCs w:val="21"/>
                <w:lang w:val="en-US" w:eastAsia="zh-CN" w:bidi="ar"/>
              </w:rPr>
              <w:t>（交[水]2442000092）</w:t>
            </w:r>
          </w:p>
        </w:tc>
        <w:tc>
          <w:tcPr>
            <w:tcW w:w="1967" w:type="pct"/>
            <w:gridSpan w:val="2"/>
            <w:shd w:val="clear" w:color="auto" w:fill="auto"/>
            <w:vAlign w:val="center"/>
          </w:tcPr>
          <w:p w14:paraId="15FF9D5C">
            <w:pPr>
              <w:pStyle w:val="21"/>
              <w:keepNext w:val="0"/>
              <w:keepLines w:val="0"/>
              <w:pageBreakBefore w:val="0"/>
              <w:widowControl/>
              <w:numPr>
                <w:ilvl w:val="0"/>
                <w:numId w:val="0"/>
              </w:numPr>
              <w:kinsoku w:val="0"/>
              <w:wordWrap/>
              <w:overflowPunct/>
              <w:topLinePunct w:val="0"/>
              <w:autoSpaceDE w:val="0"/>
              <w:autoSpaceDN w:val="0"/>
              <w:bidi w:val="0"/>
              <w:adjustRightInd w:val="0"/>
              <w:snapToGrid w:val="0"/>
              <w:spacing w:line="264" w:lineRule="auto"/>
              <w:ind w:left="0" w:leftChars="0" w:firstLine="210" w:firstLineChars="100"/>
              <w:jc w:val="center"/>
              <w:textAlignment w:val="baseline"/>
              <w:rPr>
                <w:rFonts w:hint="default" w:ascii="Times New Roman" w:hAnsi="Times New Roman" w:cs="Times New Roman" w:eastAsiaTheme="minorEastAsia"/>
                <w:b w:val="0"/>
                <w:bCs w:val="0"/>
                <w:snapToGrid w:val="0"/>
                <w:color w:val="auto"/>
                <w:kern w:val="0"/>
                <w:sz w:val="21"/>
                <w:szCs w:val="21"/>
                <w:lang w:val="en-US" w:eastAsia="en-US" w:bidi="ar-SA"/>
              </w:rPr>
            </w:pPr>
            <w:r>
              <w:rPr>
                <w:rFonts w:hint="default" w:ascii="Times New Roman" w:hAnsi="Times New Roman" w:cs="Times New Roman" w:eastAsiaTheme="minorEastAsia"/>
                <w:b w:val="0"/>
                <w:bCs w:val="0"/>
                <w:color w:val="auto"/>
                <w:kern w:val="0"/>
                <w:sz w:val="21"/>
                <w:szCs w:val="21"/>
                <w:shd w:val="clear" w:color="auto" w:fill="auto"/>
                <w:rtl w:val="0"/>
                <w:lang w:val="en-US" w:eastAsia="zh-CN" w:bidi="ar"/>
              </w:rPr>
              <w:t>安庆港中心港区长风作业区一期改造工程</w:t>
            </w:r>
          </w:p>
        </w:tc>
      </w:tr>
      <w:tr w14:paraId="5270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36" w:type="pct"/>
            <w:gridSpan w:val="2"/>
            <w:vMerge w:val="continue"/>
            <w:vAlign w:val="center"/>
          </w:tcPr>
          <w:p w14:paraId="331632C3">
            <w:pPr>
              <w:jc w:val="center"/>
              <w:rPr>
                <w:rFonts w:hint="default" w:ascii="Times New Roman" w:hAnsi="Times New Roman" w:cs="Times New Roman" w:eastAsiaTheme="minorEastAsia"/>
                <w:b w:val="0"/>
                <w:bCs w:val="0"/>
                <w:color w:val="auto"/>
                <w:sz w:val="21"/>
                <w:szCs w:val="21"/>
              </w:rPr>
            </w:pPr>
          </w:p>
        </w:tc>
        <w:tc>
          <w:tcPr>
            <w:tcW w:w="497" w:type="pct"/>
            <w:vMerge w:val="continue"/>
            <w:vAlign w:val="center"/>
          </w:tcPr>
          <w:p w14:paraId="4C89F81B">
            <w:pPr>
              <w:jc w:val="center"/>
              <w:rPr>
                <w:rFonts w:hint="default" w:ascii="Times New Roman" w:hAnsi="Times New Roman" w:cs="Times New Roman" w:eastAsiaTheme="minorEastAsia"/>
                <w:b w:val="0"/>
                <w:bCs w:val="0"/>
                <w:color w:val="auto"/>
                <w:sz w:val="21"/>
                <w:szCs w:val="21"/>
              </w:rPr>
            </w:pPr>
          </w:p>
        </w:tc>
        <w:tc>
          <w:tcPr>
            <w:tcW w:w="1698" w:type="pct"/>
            <w:gridSpan w:val="2"/>
            <w:vMerge w:val="continue"/>
            <w:vAlign w:val="center"/>
          </w:tcPr>
          <w:p w14:paraId="34DD7FD1">
            <w:pPr>
              <w:jc w:val="center"/>
              <w:rPr>
                <w:rFonts w:hint="default" w:ascii="Times New Roman" w:hAnsi="Times New Roman" w:cs="Times New Roman" w:eastAsiaTheme="minorEastAsia"/>
                <w:b w:val="0"/>
                <w:bCs w:val="0"/>
                <w:color w:val="auto"/>
                <w:sz w:val="21"/>
                <w:szCs w:val="21"/>
              </w:rPr>
            </w:pPr>
          </w:p>
        </w:tc>
        <w:tc>
          <w:tcPr>
            <w:tcW w:w="1967" w:type="pct"/>
            <w:gridSpan w:val="2"/>
            <w:shd w:val="clear" w:color="auto" w:fill="auto"/>
            <w:vAlign w:val="center"/>
          </w:tcPr>
          <w:p w14:paraId="5414A137">
            <w:pPr>
              <w:pStyle w:val="21"/>
              <w:keepNext w:val="0"/>
              <w:keepLines w:val="0"/>
              <w:pageBreakBefore w:val="0"/>
              <w:widowControl/>
              <w:numPr>
                <w:ilvl w:val="0"/>
                <w:numId w:val="0"/>
              </w:numPr>
              <w:kinsoku w:val="0"/>
              <w:wordWrap/>
              <w:overflowPunct/>
              <w:topLinePunct w:val="0"/>
              <w:autoSpaceDE w:val="0"/>
              <w:autoSpaceDN w:val="0"/>
              <w:bidi w:val="0"/>
              <w:adjustRightInd w:val="0"/>
              <w:snapToGrid w:val="0"/>
              <w:spacing w:line="264" w:lineRule="auto"/>
              <w:ind w:left="0" w:leftChars="0" w:firstLine="210" w:firstLineChars="100"/>
              <w:jc w:val="center"/>
              <w:textAlignment w:val="baseline"/>
              <w:rPr>
                <w:rFonts w:hint="default" w:ascii="Times New Roman" w:hAnsi="Times New Roman" w:cs="Times New Roman" w:eastAsiaTheme="minorEastAsia"/>
                <w:b w:val="0"/>
                <w:bCs w:val="0"/>
                <w:snapToGrid w:val="0"/>
                <w:color w:val="auto"/>
                <w:kern w:val="0"/>
                <w:sz w:val="21"/>
                <w:szCs w:val="21"/>
                <w:lang w:val="en-US" w:eastAsia="en-US" w:bidi="ar-SA"/>
              </w:rPr>
            </w:pPr>
            <w:r>
              <w:rPr>
                <w:rFonts w:hint="default" w:ascii="Times New Roman" w:hAnsi="Times New Roman" w:cs="Times New Roman" w:eastAsiaTheme="minorEastAsia"/>
                <w:b w:val="0"/>
                <w:bCs w:val="0"/>
                <w:color w:val="auto"/>
                <w:kern w:val="0"/>
                <w:sz w:val="21"/>
                <w:szCs w:val="21"/>
                <w:shd w:val="clear" w:color="auto" w:fill="auto"/>
                <w:rtl w:val="0"/>
                <w:lang w:val="en-US" w:eastAsia="zh-CN" w:bidi="ar"/>
              </w:rPr>
              <w:t>九江港城西港区赤湖作业区</w:t>
            </w:r>
            <w:r>
              <w:rPr>
                <w:rFonts w:hint="default" w:ascii="Times New Roman" w:hAnsi="Times New Roman" w:cs="Times New Roman" w:eastAsiaTheme="minorEastAsia"/>
                <w:b w:val="0"/>
                <w:bCs w:val="0"/>
                <w:color w:val="auto"/>
                <w:kern w:val="0"/>
                <w:sz w:val="21"/>
                <w:szCs w:val="21"/>
                <w:highlight w:val="none"/>
                <w:shd w:val="clear" w:color="auto" w:fill="auto"/>
                <w:rtl w:val="0"/>
                <w:lang w:val="en-US" w:eastAsia="zh-CN" w:bidi="ar"/>
              </w:rPr>
              <w:t>公用码头工程</w:t>
            </w:r>
          </w:p>
        </w:tc>
      </w:tr>
      <w:tr w14:paraId="3BC3C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36" w:type="pct"/>
            <w:gridSpan w:val="2"/>
            <w:vMerge w:val="continue"/>
            <w:vAlign w:val="center"/>
          </w:tcPr>
          <w:p w14:paraId="280D97C4">
            <w:pPr>
              <w:jc w:val="center"/>
              <w:rPr>
                <w:rFonts w:hint="default" w:ascii="Times New Roman" w:hAnsi="Times New Roman" w:cs="Times New Roman" w:eastAsiaTheme="minorEastAsia"/>
                <w:b w:val="0"/>
                <w:bCs w:val="0"/>
                <w:color w:val="auto"/>
                <w:sz w:val="21"/>
                <w:szCs w:val="21"/>
              </w:rPr>
            </w:pPr>
          </w:p>
        </w:tc>
        <w:tc>
          <w:tcPr>
            <w:tcW w:w="497" w:type="pct"/>
            <w:vMerge w:val="continue"/>
            <w:vAlign w:val="center"/>
          </w:tcPr>
          <w:p w14:paraId="2F8496E1">
            <w:pPr>
              <w:jc w:val="center"/>
              <w:rPr>
                <w:rFonts w:hint="default" w:ascii="Times New Roman" w:hAnsi="Times New Roman" w:cs="Times New Roman" w:eastAsiaTheme="minorEastAsia"/>
                <w:b w:val="0"/>
                <w:bCs w:val="0"/>
                <w:color w:val="auto"/>
                <w:sz w:val="21"/>
                <w:szCs w:val="21"/>
              </w:rPr>
            </w:pPr>
          </w:p>
        </w:tc>
        <w:tc>
          <w:tcPr>
            <w:tcW w:w="1698" w:type="pct"/>
            <w:gridSpan w:val="2"/>
            <w:vMerge w:val="continue"/>
            <w:vAlign w:val="center"/>
          </w:tcPr>
          <w:p w14:paraId="54341F2E">
            <w:pPr>
              <w:jc w:val="center"/>
              <w:rPr>
                <w:rFonts w:hint="default" w:ascii="Times New Roman" w:hAnsi="Times New Roman" w:cs="Times New Roman" w:eastAsiaTheme="minorEastAsia"/>
                <w:b w:val="0"/>
                <w:bCs w:val="0"/>
                <w:color w:val="auto"/>
                <w:sz w:val="21"/>
                <w:szCs w:val="21"/>
              </w:rPr>
            </w:pPr>
          </w:p>
        </w:tc>
        <w:tc>
          <w:tcPr>
            <w:tcW w:w="1967" w:type="pct"/>
            <w:gridSpan w:val="2"/>
            <w:vAlign w:val="center"/>
          </w:tcPr>
          <w:p w14:paraId="5624E05A">
            <w:pPr>
              <w:pStyle w:val="21"/>
              <w:keepNext w:val="0"/>
              <w:keepLines w:val="0"/>
              <w:pageBreakBefore w:val="0"/>
              <w:widowControl/>
              <w:numPr>
                <w:ilvl w:val="0"/>
                <w:numId w:val="0"/>
              </w:numPr>
              <w:kinsoku w:val="0"/>
              <w:wordWrap/>
              <w:overflowPunct/>
              <w:topLinePunct w:val="0"/>
              <w:autoSpaceDE w:val="0"/>
              <w:autoSpaceDN w:val="0"/>
              <w:bidi w:val="0"/>
              <w:adjustRightInd w:val="0"/>
              <w:snapToGrid w:val="0"/>
              <w:spacing w:line="264" w:lineRule="auto"/>
              <w:ind w:left="0" w:leftChars="0" w:firstLine="200" w:firstLineChars="100"/>
              <w:jc w:val="center"/>
              <w:textAlignment w:val="baseline"/>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b w:val="0"/>
                <w:bCs w:val="0"/>
                <w:color w:val="auto"/>
                <w:spacing w:val="-5"/>
                <w:sz w:val="21"/>
                <w:szCs w:val="21"/>
              </w:rPr>
              <w:t>长江南京</w:t>
            </w:r>
            <w:r>
              <w:rPr>
                <w:rFonts w:hint="default" w:ascii="Times New Roman" w:hAnsi="Times New Roman" w:cs="Times New Roman"/>
                <w:b w:val="0"/>
                <w:bCs w:val="0"/>
                <w:color w:val="auto"/>
                <w:spacing w:val="-5"/>
                <w:sz w:val="21"/>
                <w:szCs w:val="21"/>
                <w:highlight w:val="none"/>
              </w:rPr>
              <w:t>航道局张</w:t>
            </w:r>
            <w:r>
              <w:rPr>
                <w:rFonts w:hint="default" w:ascii="Times New Roman" w:hAnsi="Times New Roman" w:cs="Times New Roman"/>
                <w:b w:val="0"/>
                <w:bCs w:val="0"/>
                <w:color w:val="auto"/>
                <w:spacing w:val="-5"/>
                <w:sz w:val="21"/>
                <w:szCs w:val="21"/>
              </w:rPr>
              <w:t>家港等</w:t>
            </w:r>
            <w:r>
              <w:rPr>
                <w:rFonts w:hint="default" w:ascii="Times New Roman" w:hAnsi="Times New Roman" w:cs="Times New Roman"/>
                <w:b w:val="0"/>
                <w:bCs w:val="0"/>
                <w:color w:val="auto"/>
                <w:spacing w:val="-16"/>
                <w:sz w:val="21"/>
                <w:szCs w:val="21"/>
              </w:rPr>
              <w:t>3</w:t>
            </w:r>
            <w:r>
              <w:rPr>
                <w:rFonts w:hint="default" w:ascii="Times New Roman" w:hAnsi="Times New Roman" w:cs="Times New Roman"/>
                <w:b w:val="0"/>
                <w:bCs w:val="0"/>
                <w:color w:val="auto"/>
                <w:sz w:val="21"/>
                <w:szCs w:val="21"/>
              </w:rPr>
              <w:t>个航道处码头建设工程</w:t>
            </w:r>
          </w:p>
        </w:tc>
      </w:tr>
      <w:tr w14:paraId="7754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36" w:type="pct"/>
            <w:gridSpan w:val="2"/>
            <w:vMerge w:val="continue"/>
            <w:vAlign w:val="center"/>
          </w:tcPr>
          <w:p w14:paraId="34E6D72D">
            <w:pPr>
              <w:jc w:val="center"/>
              <w:rPr>
                <w:rFonts w:hint="default" w:ascii="Times New Roman" w:hAnsi="Times New Roman" w:cs="Times New Roman" w:eastAsiaTheme="minorEastAsia"/>
                <w:b w:val="0"/>
                <w:bCs w:val="0"/>
                <w:color w:val="auto"/>
                <w:sz w:val="21"/>
                <w:szCs w:val="21"/>
              </w:rPr>
            </w:pPr>
          </w:p>
        </w:tc>
        <w:tc>
          <w:tcPr>
            <w:tcW w:w="497" w:type="pct"/>
            <w:vMerge w:val="continue"/>
            <w:vAlign w:val="center"/>
          </w:tcPr>
          <w:p w14:paraId="31C24F0C">
            <w:pPr>
              <w:jc w:val="center"/>
              <w:rPr>
                <w:rFonts w:hint="default" w:ascii="Times New Roman" w:hAnsi="Times New Roman" w:cs="Times New Roman" w:eastAsiaTheme="minorEastAsia"/>
                <w:b w:val="0"/>
                <w:bCs w:val="0"/>
                <w:color w:val="auto"/>
                <w:sz w:val="21"/>
                <w:szCs w:val="21"/>
              </w:rPr>
            </w:pPr>
          </w:p>
        </w:tc>
        <w:tc>
          <w:tcPr>
            <w:tcW w:w="1698" w:type="pct"/>
            <w:gridSpan w:val="2"/>
            <w:vMerge w:val="continue"/>
            <w:vAlign w:val="center"/>
          </w:tcPr>
          <w:p w14:paraId="734C485D">
            <w:pPr>
              <w:jc w:val="center"/>
              <w:rPr>
                <w:rFonts w:hint="default" w:ascii="Times New Roman" w:hAnsi="Times New Roman" w:cs="Times New Roman" w:eastAsiaTheme="minorEastAsia"/>
                <w:b w:val="0"/>
                <w:bCs w:val="0"/>
                <w:color w:val="auto"/>
                <w:sz w:val="21"/>
                <w:szCs w:val="21"/>
              </w:rPr>
            </w:pPr>
          </w:p>
        </w:tc>
        <w:tc>
          <w:tcPr>
            <w:tcW w:w="1967" w:type="pct"/>
            <w:gridSpan w:val="2"/>
            <w:vAlign w:val="center"/>
          </w:tcPr>
          <w:p w14:paraId="7E6628AA">
            <w:pPr>
              <w:pStyle w:val="21"/>
              <w:keepNext w:val="0"/>
              <w:keepLines w:val="0"/>
              <w:pageBreakBefore w:val="0"/>
              <w:widowControl/>
              <w:numPr>
                <w:ilvl w:val="0"/>
                <w:numId w:val="0"/>
              </w:numPr>
              <w:kinsoku w:val="0"/>
              <w:wordWrap/>
              <w:overflowPunct/>
              <w:topLinePunct w:val="0"/>
              <w:autoSpaceDE w:val="0"/>
              <w:autoSpaceDN w:val="0"/>
              <w:bidi w:val="0"/>
              <w:adjustRightInd w:val="0"/>
              <w:snapToGrid w:val="0"/>
              <w:spacing w:line="264" w:lineRule="auto"/>
              <w:ind w:left="0" w:leftChars="0" w:firstLine="210" w:firstLineChars="100"/>
              <w:jc w:val="center"/>
              <w:textAlignment w:val="baseline"/>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长江中游荆江河段航道整治工程昌门溪至熊家洲段工程Ⅱ标段</w:t>
            </w:r>
          </w:p>
        </w:tc>
      </w:tr>
      <w:tr w14:paraId="4739F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7"/>
            <w:vAlign w:val="top"/>
          </w:tcPr>
          <w:p w14:paraId="7D2A7D8E">
            <w:pPr>
              <w:pStyle w:val="21"/>
              <w:spacing w:before="151" w:line="221" w:lineRule="auto"/>
              <w:ind w:left="3851"/>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2"/>
                <w:sz w:val="21"/>
                <w:szCs w:val="21"/>
              </w:rPr>
              <w:t>投标人业绩</w:t>
            </w:r>
          </w:p>
        </w:tc>
      </w:tr>
      <w:tr w14:paraId="3989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77" w:type="pct"/>
            <w:vAlign w:val="top"/>
          </w:tcPr>
          <w:p w14:paraId="5F3A5612">
            <w:pPr>
              <w:pStyle w:val="21"/>
              <w:spacing w:before="152" w:line="222" w:lineRule="auto"/>
              <w:ind w:left="120"/>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3"/>
                <w:sz w:val="21"/>
                <w:szCs w:val="21"/>
              </w:rPr>
              <w:t>序号</w:t>
            </w:r>
          </w:p>
        </w:tc>
        <w:tc>
          <w:tcPr>
            <w:tcW w:w="3926" w:type="pct"/>
            <w:gridSpan w:val="5"/>
            <w:vAlign w:val="top"/>
          </w:tcPr>
          <w:p w14:paraId="2BA0A0C1">
            <w:pPr>
              <w:pStyle w:val="21"/>
              <w:spacing w:before="153" w:line="220" w:lineRule="auto"/>
              <w:ind w:left="2136"/>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1"/>
                <w:sz w:val="21"/>
                <w:szCs w:val="21"/>
              </w:rPr>
              <w:t>近年完成的类似项目的名称</w:t>
            </w:r>
          </w:p>
        </w:tc>
        <w:tc>
          <w:tcPr>
            <w:tcW w:w="696" w:type="pct"/>
            <w:vAlign w:val="top"/>
          </w:tcPr>
          <w:p w14:paraId="6F2E2792">
            <w:pPr>
              <w:pStyle w:val="21"/>
              <w:spacing w:before="152" w:line="222" w:lineRule="auto"/>
              <w:ind w:left="392"/>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5"/>
                <w:sz w:val="21"/>
                <w:szCs w:val="21"/>
              </w:rPr>
              <w:t>备注</w:t>
            </w:r>
          </w:p>
        </w:tc>
      </w:tr>
      <w:tr w14:paraId="5CEC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77" w:type="pct"/>
            <w:vAlign w:val="top"/>
          </w:tcPr>
          <w:p w14:paraId="4ABFCF90">
            <w:pPr>
              <w:spacing w:before="188" w:line="189" w:lineRule="auto"/>
              <w:ind w:left="304"/>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1</w:t>
            </w:r>
          </w:p>
        </w:tc>
        <w:tc>
          <w:tcPr>
            <w:tcW w:w="3926" w:type="pct"/>
            <w:gridSpan w:val="5"/>
            <w:shd w:val="clear" w:color="auto" w:fill="auto"/>
            <w:vAlign w:val="center"/>
          </w:tcPr>
          <w:p w14:paraId="4E672D1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汉江蔡甸汉阳闸至南岸嘴段航道整治工程</w:t>
            </w:r>
          </w:p>
        </w:tc>
        <w:tc>
          <w:tcPr>
            <w:tcW w:w="696" w:type="pct"/>
            <w:vAlign w:val="center"/>
          </w:tcPr>
          <w:p w14:paraId="1703541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cs="Times New Roman" w:eastAsiaTheme="minorEastAsia"/>
                <w:b w:val="0"/>
                <w:bCs w:val="0"/>
                <w:color w:val="auto"/>
                <w:sz w:val="21"/>
                <w:szCs w:val="21"/>
                <w:lang w:val="en-US" w:eastAsia="zh-CN"/>
              </w:rPr>
            </w:pPr>
          </w:p>
        </w:tc>
      </w:tr>
      <w:tr w14:paraId="5B3A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77" w:type="pct"/>
            <w:vAlign w:val="top"/>
          </w:tcPr>
          <w:p w14:paraId="74E57A9D">
            <w:pPr>
              <w:spacing w:before="188" w:line="189" w:lineRule="auto"/>
              <w:ind w:left="282"/>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2</w:t>
            </w:r>
          </w:p>
        </w:tc>
        <w:tc>
          <w:tcPr>
            <w:tcW w:w="3926" w:type="pct"/>
            <w:gridSpan w:val="5"/>
            <w:shd w:val="clear" w:color="auto" w:fill="auto"/>
            <w:vAlign w:val="center"/>
          </w:tcPr>
          <w:p w14:paraId="36601FC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kern w:val="0"/>
                <w:sz w:val="21"/>
                <w:szCs w:val="21"/>
                <w:lang w:eastAsia="en-US"/>
              </w:rPr>
              <w:t>福建省连江县苔菉中心渔港工程</w:t>
            </w:r>
          </w:p>
        </w:tc>
        <w:tc>
          <w:tcPr>
            <w:tcW w:w="696" w:type="pct"/>
            <w:vAlign w:val="center"/>
          </w:tcPr>
          <w:p w14:paraId="5B609CD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cs="Times New Roman" w:eastAsiaTheme="minorEastAsia"/>
                <w:b w:val="0"/>
                <w:bCs w:val="0"/>
                <w:color w:val="auto"/>
                <w:sz w:val="21"/>
                <w:szCs w:val="21"/>
                <w:lang w:val="en-US" w:eastAsia="zh-CN"/>
              </w:rPr>
            </w:pPr>
          </w:p>
        </w:tc>
      </w:tr>
      <w:tr w14:paraId="18F6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77" w:type="pct"/>
            <w:vAlign w:val="top"/>
          </w:tcPr>
          <w:p w14:paraId="3EFB32C6">
            <w:pPr>
              <w:spacing w:before="190" w:line="189" w:lineRule="auto"/>
              <w:ind w:left="287"/>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3</w:t>
            </w:r>
          </w:p>
        </w:tc>
        <w:tc>
          <w:tcPr>
            <w:tcW w:w="3926" w:type="pct"/>
            <w:gridSpan w:val="5"/>
            <w:shd w:val="clear" w:color="auto" w:fill="auto"/>
            <w:vAlign w:val="center"/>
          </w:tcPr>
          <w:p w14:paraId="067FBF4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val="en-US" w:eastAsia="zh-CN"/>
              </w:rPr>
              <w:t>陕西榆林能源集团有限公司华中煤炭铁水联运储配基地码头一期工程施工监理</w:t>
            </w:r>
          </w:p>
        </w:tc>
        <w:tc>
          <w:tcPr>
            <w:tcW w:w="696" w:type="pct"/>
            <w:vAlign w:val="center"/>
          </w:tcPr>
          <w:p w14:paraId="0E0EFDD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cs="Times New Roman" w:eastAsiaTheme="minorEastAsia"/>
                <w:b w:val="0"/>
                <w:bCs w:val="0"/>
                <w:color w:val="auto"/>
                <w:sz w:val="21"/>
                <w:szCs w:val="21"/>
                <w:lang w:val="en-US" w:eastAsia="zh-CN"/>
              </w:rPr>
            </w:pPr>
          </w:p>
        </w:tc>
      </w:tr>
      <w:tr w14:paraId="5BE5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77" w:type="pct"/>
            <w:vAlign w:val="top"/>
          </w:tcPr>
          <w:p w14:paraId="1D5F0A39">
            <w:pPr>
              <w:spacing w:before="189" w:line="189" w:lineRule="auto"/>
              <w:ind w:left="281"/>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4</w:t>
            </w:r>
          </w:p>
        </w:tc>
        <w:tc>
          <w:tcPr>
            <w:tcW w:w="3926" w:type="pct"/>
            <w:gridSpan w:val="5"/>
            <w:shd w:val="clear" w:color="auto" w:fill="auto"/>
            <w:vAlign w:val="center"/>
          </w:tcPr>
          <w:p w14:paraId="1CF9A1E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4"/>
                <w:sz w:val="21"/>
                <w:szCs w:val="21"/>
              </w:rPr>
              <w:t>云南水富港扩能工程（中心作业区）</w:t>
            </w:r>
          </w:p>
        </w:tc>
        <w:tc>
          <w:tcPr>
            <w:tcW w:w="696" w:type="pct"/>
            <w:vAlign w:val="center"/>
          </w:tcPr>
          <w:p w14:paraId="7DAFF6D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cs="Times New Roman" w:eastAsiaTheme="minorEastAsia"/>
                <w:b w:val="0"/>
                <w:bCs w:val="0"/>
                <w:color w:val="auto"/>
                <w:sz w:val="21"/>
                <w:szCs w:val="21"/>
                <w:lang w:val="en-US" w:eastAsia="zh-CN"/>
              </w:rPr>
            </w:pPr>
          </w:p>
        </w:tc>
      </w:tr>
    </w:tbl>
    <w:p w14:paraId="2EF7D3FD">
      <w:pPr>
        <w:pStyle w:val="3"/>
        <w:keepNext w:val="0"/>
        <w:keepLines w:val="0"/>
        <w:pageBreakBefore w:val="0"/>
        <w:widowControl w:val="0"/>
        <w:kinsoku/>
        <w:wordWrap/>
        <w:overflowPunct/>
        <w:topLinePunct w:val="0"/>
        <w:autoSpaceDE/>
        <w:autoSpaceDN/>
        <w:bidi w:val="0"/>
        <w:adjustRightInd w:val="0"/>
        <w:snapToGrid w:val="0"/>
        <w:spacing w:line="240" w:lineRule="auto"/>
        <w:ind w:left="0" w:firstLine="0"/>
        <w:textAlignment w:val="auto"/>
        <w:rPr>
          <w:rFonts w:hint="default" w:ascii="Times New Roman" w:hAnsi="Times New Roman" w:cs="Times New Roman" w:eastAsiaTheme="minorEastAsia"/>
          <w:b w:val="0"/>
          <w:bCs w:val="0"/>
          <w:color w:val="auto"/>
          <w:spacing w:val="0"/>
          <w:kern w:val="0"/>
          <w:position w:val="0"/>
          <w:sz w:val="21"/>
          <w:szCs w:val="21"/>
          <w:highlight w:val="none"/>
          <w:lang w:val="en-US" w:eastAsia="zh-CN"/>
        </w:rPr>
      </w:pPr>
    </w:p>
    <w:p w14:paraId="72C25682">
      <w:pPr>
        <w:pStyle w:val="3"/>
        <w:keepNext w:val="0"/>
        <w:keepLines w:val="0"/>
        <w:pageBreakBefore w:val="0"/>
        <w:widowControl w:val="0"/>
        <w:kinsoku/>
        <w:wordWrap/>
        <w:overflowPunct/>
        <w:topLinePunct w:val="0"/>
        <w:autoSpaceDE/>
        <w:autoSpaceDN/>
        <w:bidi w:val="0"/>
        <w:adjustRightInd w:val="0"/>
        <w:snapToGrid w:val="0"/>
        <w:spacing w:line="240" w:lineRule="auto"/>
        <w:ind w:left="0" w:firstLine="0"/>
        <w:textAlignment w:val="auto"/>
        <w:rPr>
          <w:rFonts w:hint="default" w:ascii="Times New Roman" w:hAnsi="Times New Roman" w:cs="Times New Roman" w:eastAsiaTheme="minorEastAsia"/>
          <w:b/>
          <w:bCs/>
          <w:color w:val="auto"/>
          <w:spacing w:val="0"/>
          <w:kern w:val="0"/>
          <w:position w:val="0"/>
          <w:sz w:val="21"/>
          <w:szCs w:val="21"/>
          <w:highlight w:val="none"/>
        </w:rPr>
      </w:pPr>
      <w:r>
        <w:rPr>
          <w:rFonts w:hint="default" w:ascii="Times New Roman" w:hAnsi="Times New Roman" w:cs="Times New Roman" w:eastAsiaTheme="minorEastAsia"/>
          <w:b/>
          <w:bCs/>
          <w:color w:val="auto"/>
          <w:spacing w:val="0"/>
          <w:kern w:val="0"/>
          <w:position w:val="0"/>
          <w:sz w:val="21"/>
          <w:szCs w:val="21"/>
          <w:highlight w:val="none"/>
          <w:lang w:val="en-US" w:eastAsia="zh-CN"/>
        </w:rPr>
        <w:t>ZJ2标段第三中标候选人</w:t>
      </w:r>
      <w:r>
        <w:rPr>
          <w:rFonts w:hint="default" w:ascii="Times New Roman" w:hAnsi="Times New Roman" w:cs="Times New Roman" w:eastAsiaTheme="minorEastAsia"/>
          <w:b/>
          <w:bCs/>
          <w:color w:val="auto"/>
          <w:spacing w:val="0"/>
          <w:kern w:val="0"/>
          <w:position w:val="0"/>
          <w:sz w:val="21"/>
          <w:szCs w:val="21"/>
          <w:highlight w:val="none"/>
        </w:rPr>
        <w:t>：</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8"/>
        <w:gridCol w:w="822"/>
        <w:gridCol w:w="767"/>
        <w:gridCol w:w="602"/>
        <w:gridCol w:w="2219"/>
        <w:gridCol w:w="2282"/>
        <w:gridCol w:w="996"/>
      </w:tblGrid>
      <w:tr w14:paraId="4274A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000" w:type="pct"/>
            <w:gridSpan w:val="7"/>
            <w:noWrap w:val="0"/>
            <w:vAlign w:val="top"/>
          </w:tcPr>
          <w:p w14:paraId="1B52230D">
            <w:pPr>
              <w:pStyle w:val="21"/>
              <w:spacing w:before="151" w:line="220" w:lineRule="auto"/>
              <w:ind w:left="1867"/>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1"/>
                <w:sz w:val="21"/>
                <w:szCs w:val="21"/>
              </w:rPr>
              <w:t>松花江下游重点浅滩航道建设工程施工监理招标</w:t>
            </w:r>
          </w:p>
        </w:tc>
      </w:tr>
      <w:tr w14:paraId="1603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95" w:type="pct"/>
            <w:gridSpan w:val="4"/>
            <w:noWrap w:val="0"/>
            <w:vAlign w:val="top"/>
          </w:tcPr>
          <w:p w14:paraId="71939ABA">
            <w:pPr>
              <w:pStyle w:val="21"/>
              <w:spacing w:before="147" w:line="221" w:lineRule="auto"/>
              <w:ind w:left="117"/>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3"/>
                <w:sz w:val="21"/>
                <w:szCs w:val="21"/>
              </w:rPr>
              <w:t>标段号：</w:t>
            </w:r>
            <w:r>
              <w:rPr>
                <w:rFonts w:hint="default" w:ascii="Times New Roman" w:hAnsi="Times New Roman" w:cs="Times New Roman" w:eastAsiaTheme="minorEastAsia"/>
                <w:b w:val="0"/>
                <w:bCs w:val="0"/>
                <w:color w:val="auto"/>
                <w:sz w:val="21"/>
                <w:szCs w:val="21"/>
                <w:lang w:val="en-US" w:eastAsia="zh-CN"/>
              </w:rPr>
              <w:t>ZJ2</w:t>
            </w:r>
          </w:p>
        </w:tc>
        <w:tc>
          <w:tcPr>
            <w:tcW w:w="3304" w:type="pct"/>
            <w:gridSpan w:val="3"/>
            <w:noWrap w:val="0"/>
            <w:vAlign w:val="top"/>
          </w:tcPr>
          <w:p w14:paraId="2E34881B">
            <w:pPr>
              <w:pStyle w:val="21"/>
              <w:spacing w:before="147" w:line="221" w:lineRule="auto"/>
              <w:ind w:left="116"/>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2"/>
                <w:sz w:val="21"/>
                <w:szCs w:val="21"/>
              </w:rPr>
              <w:t>投标人名称：广州粤科工程技术有限公司</w:t>
            </w:r>
          </w:p>
        </w:tc>
      </w:tr>
      <w:tr w14:paraId="663A0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000" w:type="pct"/>
            <w:gridSpan w:val="7"/>
            <w:noWrap w:val="0"/>
            <w:vAlign w:val="top"/>
          </w:tcPr>
          <w:p w14:paraId="2BEADD4E">
            <w:pPr>
              <w:widowControl/>
              <w:adjustRightInd w:val="0"/>
              <w:snapToGrid w:val="0"/>
              <w:spacing w:before="120" w:beforeLines="50"/>
              <w:ind w:firstLine="198" w:firstLineChars="100"/>
              <w:contextualSpacing/>
              <w:jc w:val="both"/>
              <w:outlineLvl w:val="9"/>
              <w:rPr>
                <w:rFonts w:hint="default" w:ascii="Times New Roman" w:hAnsi="Times New Roman" w:cs="Times New Roman" w:eastAsiaTheme="minorEastAsia"/>
                <w:b w:val="0"/>
                <w:bCs w:val="0"/>
                <w:color w:val="auto"/>
                <w:spacing w:val="-6"/>
                <w:sz w:val="21"/>
                <w:szCs w:val="21"/>
              </w:rPr>
            </w:pPr>
            <w:r>
              <w:rPr>
                <w:rFonts w:hint="default" w:ascii="Times New Roman" w:hAnsi="Times New Roman" w:cs="Times New Roman" w:eastAsiaTheme="minorEastAsia"/>
                <w:b w:val="0"/>
                <w:bCs w:val="0"/>
                <w:color w:val="auto"/>
                <w:spacing w:val="-6"/>
                <w:sz w:val="21"/>
                <w:szCs w:val="21"/>
              </w:rPr>
              <w:t>投标人资质及证书号码：水运工程监理甲级/交监粤水甲第201701号</w:t>
            </w:r>
          </w:p>
          <w:p w14:paraId="2952C311">
            <w:pPr>
              <w:widowControl/>
              <w:adjustRightInd w:val="0"/>
              <w:snapToGrid w:val="0"/>
              <w:spacing w:before="120" w:beforeLines="50"/>
              <w:ind w:firstLine="198" w:firstLineChars="100"/>
              <w:contextualSpacing/>
              <w:jc w:val="both"/>
              <w:outlineLvl w:val="9"/>
              <w:rPr>
                <w:rFonts w:hint="default" w:ascii="Times New Roman" w:hAnsi="Times New Roman" w:cs="Times New Roman" w:eastAsiaTheme="minorEastAsia"/>
                <w:b w:val="0"/>
                <w:bCs w:val="0"/>
                <w:color w:val="auto"/>
                <w:spacing w:val="-6"/>
                <w:sz w:val="21"/>
                <w:szCs w:val="21"/>
              </w:rPr>
            </w:pPr>
            <w:r>
              <w:rPr>
                <w:rFonts w:hint="default" w:ascii="Times New Roman" w:hAnsi="Times New Roman" w:cs="Times New Roman" w:eastAsiaTheme="minorEastAsia"/>
                <w:b w:val="0"/>
                <w:bCs w:val="0"/>
                <w:color w:val="auto"/>
                <w:spacing w:val="-6"/>
                <w:sz w:val="21"/>
                <w:szCs w:val="21"/>
              </w:rPr>
              <w:t>质量要求：工程质量符合《水运工程质量检验标准》（JTS257–2008）；竣（交）工验收依据《航道工程竣工验收规程》（JTS125-2—2024），标段通过交工验收，竣工验收合格。</w:t>
            </w:r>
          </w:p>
          <w:p w14:paraId="73B536B8">
            <w:pPr>
              <w:widowControl/>
              <w:adjustRightInd w:val="0"/>
              <w:snapToGrid w:val="0"/>
              <w:spacing w:before="120" w:beforeLines="50"/>
              <w:ind w:firstLine="198" w:firstLineChars="100"/>
              <w:contextualSpacing/>
              <w:jc w:val="both"/>
              <w:outlineLvl w:val="9"/>
              <w:rPr>
                <w:rFonts w:hint="default" w:ascii="Times New Roman" w:hAnsi="Times New Roman" w:cs="Times New Roman" w:eastAsiaTheme="minorEastAsia"/>
                <w:b w:val="0"/>
                <w:bCs w:val="0"/>
                <w:color w:val="auto"/>
                <w:spacing w:val="-6"/>
                <w:sz w:val="21"/>
                <w:szCs w:val="21"/>
              </w:rPr>
            </w:pPr>
            <w:r>
              <w:rPr>
                <w:rFonts w:hint="default" w:ascii="Times New Roman" w:hAnsi="Times New Roman" w:cs="Times New Roman" w:eastAsiaTheme="minorEastAsia"/>
                <w:b w:val="0"/>
                <w:bCs w:val="0"/>
                <w:color w:val="auto"/>
                <w:spacing w:val="-6"/>
                <w:sz w:val="21"/>
                <w:szCs w:val="21"/>
              </w:rPr>
              <w:t>安全目标：在项目建设过程中坚决杜绝重大、特别重大安全责任事故，避免发生较大安全责任事故，减少一般安全责任事故，实现安全责任事故零死亡。</w:t>
            </w:r>
          </w:p>
          <w:p w14:paraId="413A97F1">
            <w:pP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6"/>
                <w:sz w:val="21"/>
                <w:szCs w:val="21"/>
              </w:rPr>
              <w:t>监理服务期限：本工程施工监理合同签订之日起至工程缺陷责任期（质量保证期）满，其中：施工工期约36个月，疏浚工程不设缺陷责任期；水工工程缺陷责任期为1年；其他工程缺陷责任期为1年。</w:t>
            </w:r>
          </w:p>
        </w:tc>
      </w:tr>
      <w:tr w14:paraId="2C6F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000" w:type="pct"/>
            <w:gridSpan w:val="7"/>
            <w:noWrap w:val="0"/>
            <w:vAlign w:val="top"/>
          </w:tcPr>
          <w:p w14:paraId="45740310">
            <w:pPr>
              <w:pStyle w:val="21"/>
              <w:spacing w:before="149" w:line="220" w:lineRule="auto"/>
              <w:ind w:left="340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2"/>
                <w:sz w:val="21"/>
                <w:szCs w:val="21"/>
              </w:rPr>
              <w:t>投标人主要人员信息</w:t>
            </w:r>
          </w:p>
        </w:tc>
      </w:tr>
      <w:tr w14:paraId="1B78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2" w:type="pct"/>
            <w:gridSpan w:val="2"/>
            <w:vMerge w:val="restart"/>
            <w:noWrap w:val="0"/>
            <w:vAlign w:val="center"/>
          </w:tcPr>
          <w:p w14:paraId="1A87248A">
            <w:pPr>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拟担任职务</w:t>
            </w:r>
          </w:p>
        </w:tc>
        <w:tc>
          <w:tcPr>
            <w:tcW w:w="461" w:type="pct"/>
            <w:vMerge w:val="restart"/>
            <w:noWrap w:val="0"/>
            <w:vAlign w:val="center"/>
          </w:tcPr>
          <w:p w14:paraId="5A543EB5">
            <w:pPr>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姓名</w:t>
            </w:r>
          </w:p>
        </w:tc>
        <w:tc>
          <w:tcPr>
            <w:tcW w:w="1696" w:type="pct"/>
            <w:gridSpan w:val="2"/>
            <w:vMerge w:val="restart"/>
            <w:noWrap w:val="0"/>
            <w:vAlign w:val="center"/>
          </w:tcPr>
          <w:p w14:paraId="0E73A294">
            <w:pPr>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证书名称及证书编号</w:t>
            </w:r>
          </w:p>
        </w:tc>
        <w:tc>
          <w:tcPr>
            <w:tcW w:w="1969" w:type="pct"/>
            <w:gridSpan w:val="2"/>
            <w:noWrap w:val="0"/>
            <w:vAlign w:val="top"/>
          </w:tcPr>
          <w:p w14:paraId="4F390984">
            <w:pPr>
              <w:pStyle w:val="21"/>
              <w:spacing w:before="149" w:line="220" w:lineRule="auto"/>
              <w:ind w:left="1285"/>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2"/>
                <w:sz w:val="21"/>
                <w:szCs w:val="21"/>
              </w:rPr>
              <w:t>个人业绩</w:t>
            </w:r>
          </w:p>
        </w:tc>
      </w:tr>
      <w:tr w14:paraId="5FF93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2" w:type="pct"/>
            <w:gridSpan w:val="2"/>
            <w:vMerge w:val="continue"/>
            <w:noWrap w:val="0"/>
            <w:vAlign w:val="top"/>
          </w:tcPr>
          <w:p w14:paraId="099A7570">
            <w:pPr>
              <w:rPr>
                <w:rFonts w:hint="default" w:ascii="Times New Roman" w:hAnsi="Times New Roman" w:cs="Times New Roman" w:eastAsiaTheme="minorEastAsia"/>
                <w:b w:val="0"/>
                <w:bCs w:val="0"/>
                <w:color w:val="auto"/>
                <w:sz w:val="21"/>
                <w:szCs w:val="21"/>
              </w:rPr>
            </w:pPr>
          </w:p>
        </w:tc>
        <w:tc>
          <w:tcPr>
            <w:tcW w:w="461" w:type="pct"/>
            <w:vMerge w:val="continue"/>
            <w:noWrap w:val="0"/>
            <w:vAlign w:val="top"/>
          </w:tcPr>
          <w:p w14:paraId="1084946C">
            <w:pPr>
              <w:rPr>
                <w:rFonts w:hint="default" w:ascii="Times New Roman" w:hAnsi="Times New Roman" w:cs="Times New Roman" w:eastAsiaTheme="minorEastAsia"/>
                <w:b w:val="0"/>
                <w:bCs w:val="0"/>
                <w:color w:val="auto"/>
                <w:sz w:val="21"/>
                <w:szCs w:val="21"/>
              </w:rPr>
            </w:pPr>
          </w:p>
        </w:tc>
        <w:tc>
          <w:tcPr>
            <w:tcW w:w="1696" w:type="pct"/>
            <w:gridSpan w:val="2"/>
            <w:vMerge w:val="continue"/>
            <w:noWrap w:val="0"/>
            <w:vAlign w:val="top"/>
          </w:tcPr>
          <w:p w14:paraId="35316D9D">
            <w:pPr>
              <w:rPr>
                <w:rFonts w:hint="default" w:ascii="Times New Roman" w:hAnsi="Times New Roman" w:cs="Times New Roman" w:eastAsiaTheme="minorEastAsia"/>
                <w:b w:val="0"/>
                <w:bCs w:val="0"/>
                <w:color w:val="auto"/>
                <w:sz w:val="21"/>
                <w:szCs w:val="21"/>
              </w:rPr>
            </w:pPr>
          </w:p>
        </w:tc>
        <w:tc>
          <w:tcPr>
            <w:tcW w:w="1969" w:type="pct"/>
            <w:gridSpan w:val="2"/>
            <w:noWrap w:val="0"/>
            <w:vAlign w:val="top"/>
          </w:tcPr>
          <w:p w14:paraId="72076FB3">
            <w:pPr>
              <w:pStyle w:val="21"/>
              <w:spacing w:before="174" w:line="220" w:lineRule="auto"/>
              <w:ind w:left="626"/>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1"/>
                <w:sz w:val="21"/>
                <w:szCs w:val="21"/>
              </w:rPr>
              <w:t>参加过的类似项目名称</w:t>
            </w:r>
          </w:p>
        </w:tc>
      </w:tr>
      <w:tr w14:paraId="0214D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2" w:type="pct"/>
            <w:gridSpan w:val="2"/>
            <w:vMerge w:val="restart"/>
            <w:noWrap w:val="0"/>
            <w:vAlign w:val="center"/>
          </w:tcPr>
          <w:p w14:paraId="726FC826">
            <w:pPr>
              <w:adjustRightInd/>
              <w:snapToGrid/>
              <w:jc w:val="center"/>
              <w:rPr>
                <w:rFonts w:hint="default" w:ascii="Times New Roman" w:hAnsi="Times New Roman" w:cs="Times New Roman" w:eastAsiaTheme="minorEastAsia"/>
                <w:b w:val="0"/>
                <w:bCs w:val="0"/>
                <w:color w:val="auto"/>
                <w:sz w:val="21"/>
                <w:szCs w:val="21"/>
              </w:rPr>
            </w:pPr>
            <w:r>
              <w:rPr>
                <w:rFonts w:hint="default" w:ascii="Times New Roman" w:hAnsi="Times New Roman" w:eastAsia="宋体" w:cs="Times New Roman"/>
                <w:b w:val="0"/>
                <w:bCs w:val="0"/>
                <w:color w:val="auto"/>
                <w:sz w:val="21"/>
                <w:szCs w:val="21"/>
              </w:rPr>
              <w:t>总监理工程师</w:t>
            </w:r>
          </w:p>
        </w:tc>
        <w:tc>
          <w:tcPr>
            <w:tcW w:w="461" w:type="pct"/>
            <w:vMerge w:val="restart"/>
            <w:noWrap w:val="0"/>
            <w:vAlign w:val="center"/>
          </w:tcPr>
          <w:p w14:paraId="508FEC65">
            <w:pPr>
              <w:adjustRightInd/>
              <w:snapToGrid/>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kern w:val="0"/>
                <w:sz w:val="21"/>
                <w:szCs w:val="21"/>
              </w:rPr>
              <w:t>伍栋</w:t>
            </w:r>
          </w:p>
        </w:tc>
        <w:tc>
          <w:tcPr>
            <w:tcW w:w="1696" w:type="pct"/>
            <w:gridSpan w:val="2"/>
            <w:vMerge w:val="restart"/>
            <w:noWrap w:val="0"/>
            <w:vAlign w:val="center"/>
          </w:tcPr>
          <w:p w14:paraId="165E3F47">
            <w:pPr>
              <w:adjustRightInd/>
              <w:snapToGrid/>
              <w:jc w:val="center"/>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交通运输部水运工程监理工程师资格证书</w:t>
            </w:r>
          </w:p>
          <w:p w14:paraId="1124A338">
            <w:pPr>
              <w:adjustRightInd/>
              <w:snapToGrid/>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kern w:val="0"/>
                <w:sz w:val="21"/>
                <w:szCs w:val="21"/>
              </w:rPr>
              <w:t>/JSJ1906756</w:t>
            </w:r>
          </w:p>
        </w:tc>
        <w:tc>
          <w:tcPr>
            <w:tcW w:w="1969" w:type="pct"/>
            <w:gridSpan w:val="2"/>
            <w:noWrap w:val="0"/>
            <w:vAlign w:val="center"/>
          </w:tcPr>
          <w:p w14:paraId="5F0C4237">
            <w:pPr>
              <w:adjustRightInd/>
              <w:snapToGrid/>
              <w:spacing w:line="240" w:lineRule="auto"/>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北江（曲江乌石至三水河口）航道扩能升级工程施工监理（标段三）</w:t>
            </w:r>
            <w:r>
              <w:rPr>
                <w:rFonts w:hint="default" w:ascii="Times New Roman" w:hAnsi="Times New Roman" w:cs="Times New Roman" w:eastAsiaTheme="minorEastAsia"/>
                <w:b w:val="0"/>
                <w:bCs w:val="0"/>
                <w:color w:val="auto"/>
                <w:kern w:val="0"/>
                <w:sz w:val="21"/>
                <w:szCs w:val="21"/>
              </w:rPr>
              <w:t>（新建工程）</w:t>
            </w:r>
          </w:p>
        </w:tc>
      </w:tr>
      <w:tr w14:paraId="5839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2" w:type="pct"/>
            <w:gridSpan w:val="2"/>
            <w:vMerge w:val="continue"/>
            <w:noWrap w:val="0"/>
            <w:vAlign w:val="center"/>
          </w:tcPr>
          <w:p w14:paraId="26F90E9B">
            <w:pPr>
              <w:adjustRightInd w:val="0"/>
              <w:snapToGrid w:val="0"/>
              <w:jc w:val="center"/>
              <w:rPr>
                <w:rFonts w:hint="default" w:ascii="Times New Roman" w:hAnsi="Times New Roman" w:cs="Times New Roman" w:eastAsiaTheme="minorEastAsia"/>
                <w:b w:val="0"/>
                <w:bCs w:val="0"/>
                <w:color w:val="auto"/>
                <w:sz w:val="21"/>
                <w:szCs w:val="21"/>
              </w:rPr>
            </w:pPr>
          </w:p>
        </w:tc>
        <w:tc>
          <w:tcPr>
            <w:tcW w:w="461" w:type="pct"/>
            <w:vMerge w:val="continue"/>
            <w:noWrap w:val="0"/>
            <w:vAlign w:val="center"/>
          </w:tcPr>
          <w:p w14:paraId="2C721355">
            <w:pPr>
              <w:adjustRightInd w:val="0"/>
              <w:snapToGrid w:val="0"/>
              <w:jc w:val="center"/>
              <w:rPr>
                <w:rFonts w:hint="default" w:ascii="Times New Roman" w:hAnsi="Times New Roman" w:cs="Times New Roman" w:eastAsiaTheme="minorEastAsia"/>
                <w:b w:val="0"/>
                <w:bCs w:val="0"/>
                <w:color w:val="auto"/>
                <w:sz w:val="21"/>
                <w:szCs w:val="21"/>
              </w:rPr>
            </w:pPr>
          </w:p>
        </w:tc>
        <w:tc>
          <w:tcPr>
            <w:tcW w:w="1696" w:type="pct"/>
            <w:gridSpan w:val="2"/>
            <w:vMerge w:val="continue"/>
            <w:noWrap w:val="0"/>
            <w:vAlign w:val="center"/>
          </w:tcPr>
          <w:p w14:paraId="518C09FE">
            <w:pPr>
              <w:adjustRightInd w:val="0"/>
              <w:snapToGrid w:val="0"/>
              <w:jc w:val="center"/>
              <w:rPr>
                <w:rFonts w:hint="default" w:ascii="Times New Roman" w:hAnsi="Times New Roman" w:cs="Times New Roman" w:eastAsiaTheme="minorEastAsia"/>
                <w:b w:val="0"/>
                <w:bCs w:val="0"/>
                <w:color w:val="auto"/>
                <w:sz w:val="21"/>
                <w:szCs w:val="21"/>
              </w:rPr>
            </w:pPr>
          </w:p>
        </w:tc>
        <w:tc>
          <w:tcPr>
            <w:tcW w:w="1969" w:type="pct"/>
            <w:gridSpan w:val="2"/>
            <w:noWrap w:val="0"/>
            <w:vAlign w:val="center"/>
          </w:tcPr>
          <w:p w14:paraId="040AC893">
            <w:pPr>
              <w:adjustRightInd/>
              <w:snapToGrid/>
              <w:spacing w:line="240" w:lineRule="auto"/>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揭阳港大南海东岸公共进港航道工程施工监理及工程项目管理</w:t>
            </w:r>
            <w:r>
              <w:rPr>
                <w:rFonts w:hint="default" w:ascii="Times New Roman" w:hAnsi="Times New Roman" w:cs="Times New Roman" w:eastAsiaTheme="minorEastAsia"/>
                <w:b w:val="0"/>
                <w:bCs w:val="0"/>
                <w:color w:val="auto"/>
                <w:kern w:val="0"/>
                <w:sz w:val="21"/>
                <w:szCs w:val="21"/>
              </w:rPr>
              <w:t>（新建工程）</w:t>
            </w:r>
          </w:p>
        </w:tc>
      </w:tr>
      <w:tr w14:paraId="596D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000" w:type="pct"/>
            <w:gridSpan w:val="7"/>
            <w:noWrap w:val="0"/>
            <w:vAlign w:val="top"/>
          </w:tcPr>
          <w:p w14:paraId="063F25D6">
            <w:pPr>
              <w:pStyle w:val="21"/>
              <w:spacing w:before="151" w:line="221" w:lineRule="auto"/>
              <w:ind w:left="3851"/>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2"/>
                <w:sz w:val="21"/>
                <w:szCs w:val="21"/>
              </w:rPr>
              <w:t>投标人业绩</w:t>
            </w:r>
          </w:p>
        </w:tc>
      </w:tr>
      <w:tr w14:paraId="0131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78" w:type="pct"/>
            <w:noWrap w:val="0"/>
            <w:vAlign w:val="top"/>
          </w:tcPr>
          <w:p w14:paraId="432AE069">
            <w:pPr>
              <w:pStyle w:val="21"/>
              <w:spacing w:before="152" w:line="222" w:lineRule="auto"/>
              <w:ind w:left="120"/>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3"/>
                <w:sz w:val="21"/>
                <w:szCs w:val="21"/>
              </w:rPr>
              <w:t>序号</w:t>
            </w:r>
          </w:p>
        </w:tc>
        <w:tc>
          <w:tcPr>
            <w:tcW w:w="4023" w:type="pct"/>
            <w:gridSpan w:val="5"/>
            <w:noWrap w:val="0"/>
            <w:vAlign w:val="top"/>
          </w:tcPr>
          <w:p w14:paraId="526630D8">
            <w:pPr>
              <w:pStyle w:val="21"/>
              <w:spacing w:before="153" w:line="220" w:lineRule="auto"/>
              <w:ind w:left="2136"/>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1"/>
                <w:sz w:val="21"/>
                <w:szCs w:val="21"/>
              </w:rPr>
              <w:t>近年完成的类似项目的名称</w:t>
            </w:r>
          </w:p>
        </w:tc>
        <w:tc>
          <w:tcPr>
            <w:tcW w:w="598" w:type="pct"/>
            <w:noWrap w:val="0"/>
            <w:vAlign w:val="top"/>
          </w:tcPr>
          <w:p w14:paraId="026921E3">
            <w:pPr>
              <w:pStyle w:val="21"/>
              <w:spacing w:before="152" w:line="222" w:lineRule="auto"/>
              <w:ind w:left="392"/>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5"/>
                <w:sz w:val="21"/>
                <w:szCs w:val="21"/>
              </w:rPr>
              <w:t>备注</w:t>
            </w:r>
          </w:p>
        </w:tc>
      </w:tr>
      <w:tr w14:paraId="60D4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78" w:type="pct"/>
            <w:noWrap w:val="0"/>
            <w:vAlign w:val="center"/>
          </w:tcPr>
          <w:p w14:paraId="496472B5">
            <w:pPr>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1</w:t>
            </w:r>
          </w:p>
        </w:tc>
        <w:tc>
          <w:tcPr>
            <w:tcW w:w="4023" w:type="pct"/>
            <w:gridSpan w:val="5"/>
            <w:noWrap w:val="0"/>
            <w:vAlign w:val="center"/>
          </w:tcPr>
          <w:p w14:paraId="057D4E81">
            <w:pPr>
              <w:jc w:val="center"/>
              <w:rPr>
                <w:rFonts w:hint="default" w:ascii="Times New Roman" w:hAnsi="Times New Roman" w:cs="Times New Roman" w:eastAsiaTheme="minorEastAsia"/>
                <w:b w:val="0"/>
                <w:bCs w:val="0"/>
                <w:color w:val="auto"/>
                <w:sz w:val="21"/>
                <w:szCs w:val="21"/>
                <w:lang w:val="zh-CN" w:eastAsia="zh-CN"/>
              </w:rPr>
            </w:pPr>
            <w:r>
              <w:rPr>
                <w:rFonts w:hint="default" w:ascii="Times New Roman" w:hAnsi="Times New Roman" w:cs="Times New Roman" w:eastAsiaTheme="minorEastAsia"/>
                <w:b w:val="0"/>
                <w:bCs w:val="0"/>
                <w:color w:val="auto"/>
                <w:sz w:val="21"/>
                <w:szCs w:val="21"/>
              </w:rPr>
              <w:t>北江（曲江乌石至三水河口）航道扩能升级工程施工监理（标段三）</w:t>
            </w:r>
          </w:p>
        </w:tc>
        <w:tc>
          <w:tcPr>
            <w:tcW w:w="598" w:type="pct"/>
            <w:noWrap w:val="0"/>
            <w:vAlign w:val="center"/>
          </w:tcPr>
          <w:p w14:paraId="2E6B38EC">
            <w:pPr>
              <w:jc w:val="center"/>
              <w:rPr>
                <w:rFonts w:hint="default" w:ascii="Times New Roman" w:hAnsi="Times New Roman" w:cs="Times New Roman" w:eastAsiaTheme="minorEastAsia"/>
                <w:b w:val="0"/>
                <w:bCs w:val="0"/>
                <w:color w:val="auto"/>
                <w:sz w:val="21"/>
                <w:szCs w:val="21"/>
              </w:rPr>
            </w:pPr>
          </w:p>
        </w:tc>
      </w:tr>
      <w:tr w14:paraId="15A62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78" w:type="pct"/>
            <w:noWrap w:val="0"/>
            <w:vAlign w:val="center"/>
          </w:tcPr>
          <w:p w14:paraId="276FCDAF">
            <w:pPr>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2</w:t>
            </w:r>
          </w:p>
        </w:tc>
        <w:tc>
          <w:tcPr>
            <w:tcW w:w="4023" w:type="pct"/>
            <w:gridSpan w:val="5"/>
            <w:noWrap w:val="0"/>
            <w:vAlign w:val="center"/>
          </w:tcPr>
          <w:p w14:paraId="695E2003">
            <w:pPr>
              <w:jc w:val="center"/>
              <w:rPr>
                <w:rFonts w:hint="default" w:ascii="Times New Roman" w:hAnsi="Times New Roman" w:cs="Times New Roman" w:eastAsiaTheme="minorEastAsia"/>
                <w:b w:val="0"/>
                <w:bCs w:val="0"/>
                <w:color w:val="auto"/>
                <w:sz w:val="21"/>
                <w:szCs w:val="21"/>
                <w:lang w:val="en-US" w:eastAsia="en-US"/>
              </w:rPr>
            </w:pPr>
            <w:r>
              <w:rPr>
                <w:rFonts w:hint="default" w:ascii="Times New Roman" w:hAnsi="Times New Roman" w:cs="Times New Roman" w:eastAsiaTheme="minorEastAsia"/>
                <w:b w:val="0"/>
                <w:bCs w:val="0"/>
                <w:color w:val="auto"/>
                <w:sz w:val="21"/>
                <w:szCs w:val="21"/>
              </w:rPr>
              <w:t>揭阳港大南海东岸公共进港航道工程施工监理及工程项目管理</w:t>
            </w:r>
          </w:p>
        </w:tc>
        <w:tc>
          <w:tcPr>
            <w:tcW w:w="598" w:type="pct"/>
            <w:noWrap w:val="0"/>
            <w:vAlign w:val="center"/>
          </w:tcPr>
          <w:p w14:paraId="238F0BC0">
            <w:pPr>
              <w:jc w:val="center"/>
              <w:rPr>
                <w:rFonts w:hint="default" w:ascii="Times New Roman" w:hAnsi="Times New Roman" w:cs="Times New Roman" w:eastAsiaTheme="minorEastAsia"/>
                <w:b w:val="0"/>
                <w:bCs w:val="0"/>
                <w:color w:val="auto"/>
                <w:sz w:val="21"/>
                <w:szCs w:val="21"/>
              </w:rPr>
            </w:pPr>
          </w:p>
        </w:tc>
      </w:tr>
      <w:tr w14:paraId="7BA94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78" w:type="pct"/>
            <w:noWrap w:val="0"/>
            <w:vAlign w:val="center"/>
          </w:tcPr>
          <w:p w14:paraId="27809998">
            <w:pPr>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3</w:t>
            </w:r>
          </w:p>
        </w:tc>
        <w:tc>
          <w:tcPr>
            <w:tcW w:w="4023" w:type="pct"/>
            <w:gridSpan w:val="5"/>
            <w:noWrap w:val="0"/>
            <w:vAlign w:val="center"/>
          </w:tcPr>
          <w:p w14:paraId="0E7C47D2">
            <w:pPr>
              <w:jc w:val="center"/>
              <w:rPr>
                <w:rFonts w:hint="default" w:ascii="Times New Roman" w:hAnsi="Times New Roman" w:cs="Times New Roman" w:eastAsiaTheme="minorEastAsia"/>
                <w:b w:val="0"/>
                <w:bCs w:val="0"/>
                <w:color w:val="auto"/>
                <w:sz w:val="21"/>
                <w:szCs w:val="21"/>
                <w:lang w:val="en-US" w:eastAsia="en-US"/>
              </w:rPr>
            </w:pPr>
            <w:r>
              <w:rPr>
                <w:rFonts w:hint="default" w:ascii="Times New Roman" w:hAnsi="Times New Roman" w:cs="Times New Roman" w:eastAsiaTheme="minorEastAsia"/>
                <w:b w:val="0"/>
                <w:bCs w:val="0"/>
                <w:color w:val="auto"/>
                <w:sz w:val="21"/>
                <w:szCs w:val="21"/>
              </w:rPr>
              <w:t>广州港深水航道拓宽工程II标段施工监理</w:t>
            </w:r>
          </w:p>
        </w:tc>
        <w:tc>
          <w:tcPr>
            <w:tcW w:w="598" w:type="pct"/>
            <w:noWrap w:val="0"/>
            <w:vAlign w:val="center"/>
          </w:tcPr>
          <w:p w14:paraId="72FFC542">
            <w:pPr>
              <w:jc w:val="center"/>
              <w:rPr>
                <w:rFonts w:hint="default" w:ascii="Times New Roman" w:hAnsi="Times New Roman" w:cs="Times New Roman" w:eastAsiaTheme="minorEastAsia"/>
                <w:b w:val="0"/>
                <w:bCs w:val="0"/>
                <w:color w:val="auto"/>
                <w:sz w:val="21"/>
                <w:szCs w:val="21"/>
              </w:rPr>
            </w:pPr>
          </w:p>
        </w:tc>
      </w:tr>
    </w:tbl>
    <w:p w14:paraId="75EDEF3A">
      <w:pPr>
        <w:rPr>
          <w:rFonts w:hint="default" w:ascii="Times New Roman" w:hAnsi="Times New Roman" w:cs="Times New Roman" w:eastAsiaTheme="minorEastAsia"/>
          <w:b w:val="0"/>
          <w:bCs w:val="0"/>
          <w:color w:val="auto"/>
          <w:spacing w:val="0"/>
          <w:kern w:val="0"/>
          <w:position w:val="0"/>
          <w:sz w:val="21"/>
          <w:szCs w:val="21"/>
          <w:highlight w:val="none"/>
          <w:lang w:val="en-US" w:eastAsia="zh-CN"/>
        </w:rPr>
      </w:pPr>
    </w:p>
    <w:p w14:paraId="0C4DDDDB">
      <w:pPr>
        <w:rPr>
          <w:rFonts w:hint="default" w:ascii="Times New Roman" w:hAnsi="Times New Roman" w:cs="Times New Roman" w:eastAsiaTheme="minorEastAsia"/>
          <w:b/>
          <w:bCs/>
          <w:color w:val="auto"/>
          <w:spacing w:val="0"/>
          <w:kern w:val="0"/>
          <w:position w:val="0"/>
          <w:sz w:val="21"/>
          <w:szCs w:val="21"/>
          <w:highlight w:val="none"/>
        </w:rPr>
      </w:pPr>
      <w:r>
        <w:rPr>
          <w:rFonts w:hint="default" w:ascii="Times New Roman" w:hAnsi="Times New Roman" w:cs="Times New Roman" w:eastAsiaTheme="minorEastAsia"/>
          <w:b/>
          <w:bCs/>
          <w:color w:val="auto"/>
          <w:spacing w:val="0"/>
          <w:kern w:val="0"/>
          <w:position w:val="0"/>
          <w:sz w:val="21"/>
          <w:szCs w:val="21"/>
          <w:highlight w:val="none"/>
          <w:lang w:val="en-US" w:eastAsia="zh-CN"/>
        </w:rPr>
        <w:t>ZJ3标段第一中标候选人</w:t>
      </w:r>
      <w:r>
        <w:rPr>
          <w:rFonts w:hint="default" w:ascii="Times New Roman" w:hAnsi="Times New Roman" w:cs="Times New Roman" w:eastAsiaTheme="minorEastAsia"/>
          <w:b/>
          <w:bCs/>
          <w:color w:val="auto"/>
          <w:spacing w:val="0"/>
          <w:kern w:val="0"/>
          <w:position w:val="0"/>
          <w:sz w:val="21"/>
          <w:szCs w:val="21"/>
          <w:highlight w:val="none"/>
        </w:rPr>
        <w:t>：</w:t>
      </w:r>
    </w:p>
    <w:tbl>
      <w:tblPr>
        <w:tblStyle w:val="20"/>
        <w:tblW w:w="50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4"/>
        <w:gridCol w:w="767"/>
        <w:gridCol w:w="824"/>
        <w:gridCol w:w="605"/>
        <w:gridCol w:w="2222"/>
        <w:gridCol w:w="2122"/>
        <w:gridCol w:w="1172"/>
      </w:tblGrid>
      <w:tr w14:paraId="53144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7"/>
            <w:vAlign w:val="center"/>
          </w:tcPr>
          <w:p w14:paraId="25236B9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b w:val="0"/>
                <w:bCs w:val="0"/>
                <w:color w:val="auto"/>
                <w:spacing w:val="-1"/>
                <w:sz w:val="21"/>
                <w:szCs w:val="21"/>
              </w:rPr>
              <w:t>松花江下游重点浅滩航道建设工程施工监理招标</w:t>
            </w:r>
          </w:p>
        </w:tc>
      </w:tr>
      <w:tr w14:paraId="5AD7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691" w:type="pct"/>
            <w:gridSpan w:val="4"/>
            <w:vAlign w:val="center"/>
          </w:tcPr>
          <w:p w14:paraId="1611103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pacing w:val="-3"/>
                <w:sz w:val="21"/>
                <w:szCs w:val="21"/>
              </w:rPr>
              <w:t>标段号：</w:t>
            </w:r>
            <w:r>
              <w:rPr>
                <w:rFonts w:hint="default" w:ascii="Times New Roman" w:hAnsi="Times New Roman" w:cs="Times New Roman" w:eastAsiaTheme="minorEastAsia"/>
                <w:b w:val="0"/>
                <w:bCs w:val="0"/>
                <w:color w:val="auto"/>
                <w:spacing w:val="-3"/>
                <w:sz w:val="21"/>
                <w:szCs w:val="21"/>
                <w:lang w:val="en-US" w:eastAsia="zh-CN"/>
              </w:rPr>
              <w:t>ZJ3</w:t>
            </w:r>
          </w:p>
        </w:tc>
        <w:tc>
          <w:tcPr>
            <w:tcW w:w="3308" w:type="pct"/>
            <w:gridSpan w:val="3"/>
            <w:vAlign w:val="center"/>
          </w:tcPr>
          <w:p w14:paraId="461C2A70">
            <w:pPr>
              <w:pStyle w:val="13"/>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b w:val="0"/>
                <w:bCs w:val="0"/>
                <w:color w:val="auto"/>
                <w:spacing w:val="-2"/>
                <w:sz w:val="21"/>
                <w:szCs w:val="21"/>
              </w:rPr>
              <w:t>投标人名称：连云港科谊工程建设咨询有限公司</w:t>
            </w:r>
          </w:p>
        </w:tc>
      </w:tr>
      <w:tr w14:paraId="7615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7"/>
            <w:vAlign w:val="center"/>
          </w:tcPr>
          <w:p w14:paraId="5553A68D">
            <w:pPr>
              <w:widowControl/>
              <w:adjustRightInd w:val="0"/>
              <w:snapToGrid w:val="0"/>
              <w:spacing w:before="120" w:beforeLines="50" w:line="240" w:lineRule="auto"/>
              <w:ind w:left="0" w:firstLine="198" w:firstLineChars="100"/>
              <w:contextualSpacing/>
              <w:jc w:val="both"/>
              <w:outlineLvl w:val="9"/>
              <w:rPr>
                <w:rFonts w:hint="default" w:ascii="Times New Roman" w:hAnsi="Times New Roman" w:cs="Times New Roman" w:eastAsiaTheme="minorEastAsia"/>
                <w:b w:val="0"/>
                <w:bCs w:val="0"/>
                <w:color w:val="auto"/>
                <w:spacing w:val="-6"/>
                <w:sz w:val="21"/>
                <w:szCs w:val="21"/>
                <w:lang w:val="en-US" w:eastAsia="zh-CN"/>
              </w:rPr>
            </w:pPr>
            <w:r>
              <w:rPr>
                <w:rFonts w:hint="default" w:ascii="Times New Roman" w:hAnsi="Times New Roman" w:cs="Times New Roman" w:eastAsiaTheme="minorEastAsia"/>
                <w:b w:val="0"/>
                <w:bCs w:val="0"/>
                <w:color w:val="auto"/>
                <w:spacing w:val="-6"/>
                <w:sz w:val="21"/>
                <w:szCs w:val="21"/>
              </w:rPr>
              <w:t>投标人资质及证书号码：</w:t>
            </w:r>
            <w:r>
              <w:rPr>
                <w:rFonts w:hint="default" w:ascii="Times New Roman" w:hAnsi="Times New Roman" w:cs="Times New Roman" w:eastAsiaTheme="minorEastAsia"/>
                <w:b w:val="0"/>
                <w:bCs w:val="0"/>
                <w:color w:val="auto"/>
                <w:spacing w:val="-6"/>
                <w:sz w:val="21"/>
                <w:szCs w:val="21"/>
                <w:lang w:val="en-US" w:eastAsia="zh-CN"/>
              </w:rPr>
              <w:t>水运工程监理甲级/交监水甲第013-2006号</w:t>
            </w:r>
          </w:p>
          <w:p w14:paraId="5E0A1CD8">
            <w:pPr>
              <w:widowControl/>
              <w:adjustRightInd w:val="0"/>
              <w:snapToGrid w:val="0"/>
              <w:spacing w:before="120" w:beforeLines="50" w:line="240" w:lineRule="auto"/>
              <w:ind w:left="0" w:firstLine="198" w:firstLineChars="100"/>
              <w:contextualSpacing/>
              <w:jc w:val="both"/>
              <w:outlineLvl w:val="9"/>
              <w:rPr>
                <w:rFonts w:hint="default" w:ascii="Times New Roman" w:hAnsi="Times New Roman" w:cs="Times New Roman" w:eastAsiaTheme="minorEastAsia"/>
                <w:b w:val="0"/>
                <w:bCs w:val="0"/>
                <w:color w:val="auto"/>
                <w:spacing w:val="-6"/>
                <w:sz w:val="21"/>
                <w:szCs w:val="21"/>
              </w:rPr>
            </w:pPr>
            <w:r>
              <w:rPr>
                <w:rFonts w:hint="default" w:ascii="Times New Roman" w:hAnsi="Times New Roman" w:cs="Times New Roman" w:eastAsiaTheme="minorEastAsia"/>
                <w:b w:val="0"/>
                <w:bCs w:val="0"/>
                <w:color w:val="auto"/>
                <w:spacing w:val="-6"/>
                <w:sz w:val="21"/>
                <w:szCs w:val="21"/>
              </w:rPr>
              <w:t>质量要求：工程质量符合《水运工程质量检验标准》（JTS 257–2008）；竣（交）工验收依据《航道工程竣工验收规程》（JTS 125-2—2024），标段通过交工验收，竣工验收合格。</w:t>
            </w:r>
          </w:p>
          <w:p w14:paraId="5F104935">
            <w:pPr>
              <w:widowControl/>
              <w:adjustRightInd w:val="0"/>
              <w:snapToGrid w:val="0"/>
              <w:spacing w:before="120" w:beforeLines="50" w:line="240" w:lineRule="auto"/>
              <w:ind w:left="0" w:firstLine="198" w:firstLineChars="100"/>
              <w:contextualSpacing/>
              <w:jc w:val="both"/>
              <w:outlineLvl w:val="9"/>
              <w:rPr>
                <w:rFonts w:hint="default" w:ascii="Times New Roman" w:hAnsi="Times New Roman" w:cs="Times New Roman" w:eastAsiaTheme="minorEastAsia"/>
                <w:b w:val="0"/>
                <w:bCs w:val="0"/>
                <w:color w:val="auto"/>
                <w:spacing w:val="-6"/>
                <w:sz w:val="21"/>
                <w:szCs w:val="21"/>
              </w:rPr>
            </w:pPr>
            <w:r>
              <w:rPr>
                <w:rFonts w:hint="default" w:ascii="Times New Roman" w:hAnsi="Times New Roman" w:cs="Times New Roman" w:eastAsiaTheme="minorEastAsia"/>
                <w:b w:val="0"/>
                <w:bCs w:val="0"/>
                <w:color w:val="auto"/>
                <w:spacing w:val="-6"/>
                <w:sz w:val="21"/>
                <w:szCs w:val="21"/>
              </w:rPr>
              <w:t>安全目标：在项目建设过程中坚决杜绝重大、特别重大安全责任事故，避免发生较大安全责任事故，减少一般安全责任事故，实现安全责任事故零死亡。</w:t>
            </w:r>
          </w:p>
          <w:p w14:paraId="15C88618">
            <w:pPr>
              <w:pStyle w:val="3"/>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b w:val="0"/>
                <w:bCs w:val="0"/>
                <w:color w:val="auto"/>
                <w:spacing w:val="-6"/>
                <w:sz w:val="21"/>
                <w:szCs w:val="21"/>
              </w:rPr>
              <w:t>监理服务期限：本工程施工监理合同签订之日起至工程缺陷责任期（质量保证期）满，其中：施工工期约 36 个月，疏浚工程不设缺陷责任期；水工工程缺陷责任期为 1 年；其他工程缺陷责任期为 1 年。</w:t>
            </w:r>
          </w:p>
        </w:tc>
      </w:tr>
      <w:tr w14:paraId="46654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7"/>
            <w:vAlign w:val="center"/>
          </w:tcPr>
          <w:p w14:paraId="6C3DDC4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2"/>
                <w:sz w:val="21"/>
                <w:szCs w:val="21"/>
              </w:rPr>
              <w:t>投标人主要人员信息</w:t>
            </w:r>
          </w:p>
        </w:tc>
      </w:tr>
      <w:tr w14:paraId="2649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34" w:type="pct"/>
            <w:gridSpan w:val="2"/>
            <w:vMerge w:val="restart"/>
            <w:vAlign w:val="center"/>
          </w:tcPr>
          <w:p w14:paraId="321B354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2"/>
                <w:sz w:val="21"/>
                <w:szCs w:val="21"/>
              </w:rPr>
              <w:t>拟担任职务</w:t>
            </w:r>
          </w:p>
        </w:tc>
        <w:tc>
          <w:tcPr>
            <w:tcW w:w="494" w:type="pct"/>
            <w:vMerge w:val="restart"/>
            <w:vAlign w:val="center"/>
          </w:tcPr>
          <w:p w14:paraId="14CF205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4"/>
                <w:sz w:val="21"/>
                <w:szCs w:val="21"/>
              </w:rPr>
              <w:t>姓名</w:t>
            </w:r>
          </w:p>
        </w:tc>
        <w:tc>
          <w:tcPr>
            <w:tcW w:w="1696" w:type="pct"/>
            <w:gridSpan w:val="2"/>
            <w:vMerge w:val="restart"/>
            <w:vAlign w:val="center"/>
          </w:tcPr>
          <w:p w14:paraId="41E7B74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1"/>
                <w:sz w:val="21"/>
                <w:szCs w:val="21"/>
              </w:rPr>
              <w:t>证书名称及证书编号</w:t>
            </w:r>
          </w:p>
        </w:tc>
        <w:tc>
          <w:tcPr>
            <w:tcW w:w="1974" w:type="pct"/>
            <w:gridSpan w:val="2"/>
            <w:vAlign w:val="center"/>
          </w:tcPr>
          <w:p w14:paraId="6803872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2"/>
                <w:sz w:val="21"/>
                <w:szCs w:val="21"/>
              </w:rPr>
              <w:t>个人业绩</w:t>
            </w:r>
          </w:p>
        </w:tc>
      </w:tr>
      <w:tr w14:paraId="19E0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34" w:type="pct"/>
            <w:gridSpan w:val="2"/>
            <w:vMerge w:val="continue"/>
            <w:vAlign w:val="center"/>
          </w:tcPr>
          <w:p w14:paraId="4D231F19">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eastAsiaTheme="minorEastAsia"/>
                <w:b w:val="0"/>
                <w:bCs w:val="0"/>
                <w:color w:val="auto"/>
                <w:sz w:val="21"/>
                <w:szCs w:val="21"/>
              </w:rPr>
            </w:pPr>
          </w:p>
        </w:tc>
        <w:tc>
          <w:tcPr>
            <w:tcW w:w="494" w:type="pct"/>
            <w:vMerge w:val="continue"/>
            <w:vAlign w:val="center"/>
          </w:tcPr>
          <w:p w14:paraId="6C20CCA3">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eastAsiaTheme="minorEastAsia"/>
                <w:b w:val="0"/>
                <w:bCs w:val="0"/>
                <w:color w:val="auto"/>
                <w:sz w:val="21"/>
                <w:szCs w:val="21"/>
              </w:rPr>
            </w:pPr>
          </w:p>
        </w:tc>
        <w:tc>
          <w:tcPr>
            <w:tcW w:w="1696" w:type="pct"/>
            <w:gridSpan w:val="2"/>
            <w:vMerge w:val="continue"/>
            <w:vAlign w:val="center"/>
          </w:tcPr>
          <w:p w14:paraId="0FDC075F">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eastAsiaTheme="minorEastAsia"/>
                <w:b w:val="0"/>
                <w:bCs w:val="0"/>
                <w:color w:val="auto"/>
                <w:sz w:val="21"/>
                <w:szCs w:val="21"/>
              </w:rPr>
            </w:pPr>
          </w:p>
        </w:tc>
        <w:tc>
          <w:tcPr>
            <w:tcW w:w="1974" w:type="pct"/>
            <w:gridSpan w:val="2"/>
            <w:vAlign w:val="center"/>
          </w:tcPr>
          <w:p w14:paraId="1C349C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1"/>
                <w:sz w:val="21"/>
                <w:szCs w:val="21"/>
              </w:rPr>
              <w:t>参加过的类似项目名称</w:t>
            </w:r>
          </w:p>
        </w:tc>
      </w:tr>
      <w:tr w14:paraId="6826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34" w:type="pct"/>
            <w:gridSpan w:val="2"/>
            <w:vMerge w:val="restart"/>
            <w:vAlign w:val="center"/>
          </w:tcPr>
          <w:p w14:paraId="5D217C1A">
            <w:pPr>
              <w:pStyle w:val="21"/>
              <w:spacing w:before="71" w:line="220" w:lineRule="auto"/>
              <w:ind w:left="151" w:leftChars="0"/>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3"/>
                <w:sz w:val="21"/>
                <w:szCs w:val="21"/>
              </w:rPr>
              <w:t>总监理工程师</w:t>
            </w:r>
          </w:p>
        </w:tc>
        <w:tc>
          <w:tcPr>
            <w:tcW w:w="494" w:type="pct"/>
            <w:vMerge w:val="restart"/>
            <w:vAlign w:val="center"/>
          </w:tcPr>
          <w:p w14:paraId="42986C37">
            <w:pPr>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val="en-US" w:eastAsia="zh-CN"/>
              </w:rPr>
              <w:t>张荣喜</w:t>
            </w:r>
          </w:p>
        </w:tc>
        <w:tc>
          <w:tcPr>
            <w:tcW w:w="1696" w:type="pct"/>
            <w:gridSpan w:val="2"/>
            <w:vMerge w:val="restart"/>
            <w:vAlign w:val="center"/>
          </w:tcPr>
          <w:p w14:paraId="78E8DE67">
            <w:pPr>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交通运输部水运监理工程师证/</w:t>
            </w:r>
            <w:r>
              <w:rPr>
                <w:rFonts w:hint="default" w:ascii="Times New Roman" w:hAnsi="Times New Roman" w:cs="Times New Roman"/>
                <w:b w:val="0"/>
                <w:bCs w:val="0"/>
                <w:color w:val="auto"/>
                <w:spacing w:val="-1"/>
                <w:sz w:val="21"/>
                <w:szCs w:val="21"/>
                <w:u w:val="none" w:color="auto"/>
              </w:rPr>
              <w:t>JSJ</w:t>
            </w:r>
            <w:r>
              <w:rPr>
                <w:rFonts w:hint="default" w:ascii="Times New Roman" w:hAnsi="Times New Roman" w:cs="Times New Roman"/>
                <w:b w:val="0"/>
                <w:bCs w:val="0"/>
                <w:color w:val="auto"/>
                <w:spacing w:val="-1"/>
                <w:sz w:val="21"/>
                <w:szCs w:val="21"/>
                <w:u w:val="none" w:color="auto"/>
                <w:lang w:val="en-US" w:eastAsia="zh-CN"/>
              </w:rPr>
              <w:t>0902917</w:t>
            </w:r>
          </w:p>
        </w:tc>
        <w:tc>
          <w:tcPr>
            <w:tcW w:w="1974" w:type="pct"/>
            <w:gridSpan w:val="2"/>
            <w:vAlign w:val="center"/>
          </w:tcPr>
          <w:p w14:paraId="5C4A24D9">
            <w:pPr>
              <w:jc w:val="center"/>
              <w:rPr>
                <w:rFonts w:hint="default" w:ascii="Times New Roman" w:hAnsi="Times New Roman" w:cs="Times New Roman" w:eastAsiaTheme="minorEastAsia"/>
                <w:b w:val="0"/>
                <w:bCs w:val="0"/>
                <w:snapToGrid w:val="0"/>
                <w:color w:val="auto"/>
                <w:spacing w:val="-1"/>
                <w:kern w:val="0"/>
                <w:sz w:val="21"/>
                <w:szCs w:val="21"/>
                <w:lang w:val="en-US" w:eastAsia="en-US" w:bidi="ar-SA"/>
              </w:rPr>
            </w:pPr>
            <w:r>
              <w:rPr>
                <w:rFonts w:hint="default" w:ascii="Times New Roman" w:hAnsi="Times New Roman" w:cs="Times New Roman"/>
                <w:b w:val="0"/>
                <w:bCs w:val="0"/>
                <w:color w:val="auto"/>
                <w:sz w:val="21"/>
                <w:szCs w:val="21"/>
              </w:rPr>
              <w:t>南通港吕四港区10万吨级进港航道工程一期工程(南通港吕四港区5万吨级进港航道疏浚工程)</w:t>
            </w:r>
          </w:p>
        </w:tc>
      </w:tr>
      <w:tr w14:paraId="62D53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34" w:type="pct"/>
            <w:gridSpan w:val="2"/>
            <w:vMerge w:val="continue"/>
            <w:vAlign w:val="center"/>
          </w:tcPr>
          <w:p w14:paraId="4C01B450">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eastAsiaTheme="minorEastAsia"/>
                <w:b w:val="0"/>
                <w:bCs w:val="0"/>
                <w:color w:val="auto"/>
                <w:sz w:val="21"/>
                <w:szCs w:val="21"/>
              </w:rPr>
            </w:pPr>
          </w:p>
        </w:tc>
        <w:tc>
          <w:tcPr>
            <w:tcW w:w="494" w:type="pct"/>
            <w:vMerge w:val="continue"/>
            <w:vAlign w:val="center"/>
          </w:tcPr>
          <w:p w14:paraId="5B1D3C54">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eastAsiaTheme="minorEastAsia"/>
                <w:b w:val="0"/>
                <w:bCs w:val="0"/>
                <w:color w:val="auto"/>
                <w:sz w:val="21"/>
                <w:szCs w:val="21"/>
              </w:rPr>
            </w:pPr>
          </w:p>
        </w:tc>
        <w:tc>
          <w:tcPr>
            <w:tcW w:w="1696" w:type="pct"/>
            <w:gridSpan w:val="2"/>
            <w:vMerge w:val="continue"/>
            <w:vAlign w:val="center"/>
          </w:tcPr>
          <w:p w14:paraId="139764BA">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eastAsiaTheme="minorEastAsia"/>
                <w:b w:val="0"/>
                <w:bCs w:val="0"/>
                <w:color w:val="auto"/>
                <w:sz w:val="21"/>
                <w:szCs w:val="21"/>
              </w:rPr>
            </w:pPr>
          </w:p>
        </w:tc>
        <w:tc>
          <w:tcPr>
            <w:tcW w:w="1974" w:type="pct"/>
            <w:gridSpan w:val="2"/>
            <w:vAlign w:val="center"/>
          </w:tcPr>
          <w:p w14:paraId="4830D149">
            <w:pPr>
              <w:jc w:val="center"/>
              <w:rPr>
                <w:rFonts w:hint="default" w:ascii="Times New Roman" w:hAnsi="Times New Roman" w:cs="Times New Roman" w:eastAsiaTheme="minorEastAsia"/>
                <w:b w:val="0"/>
                <w:bCs w:val="0"/>
                <w:snapToGrid w:val="0"/>
                <w:color w:val="auto"/>
                <w:spacing w:val="-1"/>
                <w:kern w:val="0"/>
                <w:sz w:val="21"/>
                <w:szCs w:val="21"/>
                <w:lang w:val="en-US" w:eastAsia="en-US" w:bidi="ar-SA"/>
              </w:rPr>
            </w:pPr>
            <w:r>
              <w:rPr>
                <w:rFonts w:hint="default" w:ascii="Times New Roman" w:hAnsi="Times New Roman" w:cs="Times New Roman"/>
                <w:b w:val="0"/>
                <w:bCs w:val="0"/>
                <w:color w:val="auto"/>
                <w:sz w:val="21"/>
                <w:szCs w:val="21"/>
              </w:rPr>
              <w:t>上合组织（连云港）国际物流园铁路装卸场站工程</w:t>
            </w:r>
          </w:p>
        </w:tc>
      </w:tr>
      <w:tr w14:paraId="3B564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34" w:type="pct"/>
            <w:gridSpan w:val="2"/>
            <w:vMerge w:val="continue"/>
            <w:vAlign w:val="center"/>
          </w:tcPr>
          <w:p w14:paraId="21ECD9F1">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eastAsiaTheme="minorEastAsia"/>
                <w:b w:val="0"/>
                <w:bCs w:val="0"/>
                <w:color w:val="auto"/>
                <w:sz w:val="21"/>
                <w:szCs w:val="21"/>
              </w:rPr>
            </w:pPr>
          </w:p>
        </w:tc>
        <w:tc>
          <w:tcPr>
            <w:tcW w:w="494" w:type="pct"/>
            <w:vMerge w:val="continue"/>
            <w:vAlign w:val="center"/>
          </w:tcPr>
          <w:p w14:paraId="0A72341B">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eastAsiaTheme="minorEastAsia"/>
                <w:b w:val="0"/>
                <w:bCs w:val="0"/>
                <w:color w:val="auto"/>
                <w:sz w:val="21"/>
                <w:szCs w:val="21"/>
              </w:rPr>
            </w:pPr>
          </w:p>
        </w:tc>
        <w:tc>
          <w:tcPr>
            <w:tcW w:w="1696" w:type="pct"/>
            <w:gridSpan w:val="2"/>
            <w:vMerge w:val="continue"/>
            <w:vAlign w:val="center"/>
          </w:tcPr>
          <w:p w14:paraId="045DBF93">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eastAsiaTheme="minorEastAsia"/>
                <w:b w:val="0"/>
                <w:bCs w:val="0"/>
                <w:color w:val="auto"/>
                <w:sz w:val="21"/>
                <w:szCs w:val="21"/>
              </w:rPr>
            </w:pPr>
          </w:p>
        </w:tc>
        <w:tc>
          <w:tcPr>
            <w:tcW w:w="1974" w:type="pct"/>
            <w:gridSpan w:val="2"/>
            <w:vAlign w:val="center"/>
          </w:tcPr>
          <w:p w14:paraId="6E8D4E38">
            <w:pPr>
              <w:jc w:val="center"/>
              <w:rPr>
                <w:rFonts w:hint="default" w:ascii="Times New Roman" w:hAnsi="Times New Roman" w:cs="Times New Roman" w:eastAsiaTheme="minorEastAsia"/>
                <w:b w:val="0"/>
                <w:bCs w:val="0"/>
                <w:snapToGrid w:val="0"/>
                <w:color w:val="auto"/>
                <w:spacing w:val="-1"/>
                <w:kern w:val="0"/>
                <w:sz w:val="21"/>
                <w:szCs w:val="21"/>
                <w:lang w:val="en-US" w:eastAsia="zh-CN" w:bidi="ar-SA"/>
              </w:rPr>
            </w:pPr>
            <w:r>
              <w:rPr>
                <w:rFonts w:hint="default" w:ascii="Times New Roman" w:hAnsi="Times New Roman" w:cs="Times New Roman"/>
                <w:b w:val="0"/>
                <w:bCs w:val="0"/>
                <w:color w:val="auto"/>
                <w:sz w:val="21"/>
                <w:szCs w:val="21"/>
              </w:rPr>
              <w:t>连云港港徐圩港区集装箱泊位区堆场围堤起步工程施工监理项目</w:t>
            </w:r>
          </w:p>
        </w:tc>
      </w:tr>
      <w:tr w14:paraId="7A1D6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34" w:type="pct"/>
            <w:gridSpan w:val="2"/>
            <w:vMerge w:val="continue"/>
            <w:vAlign w:val="center"/>
          </w:tcPr>
          <w:p w14:paraId="31635AAF">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eastAsiaTheme="minorEastAsia"/>
                <w:b w:val="0"/>
                <w:bCs w:val="0"/>
                <w:color w:val="auto"/>
                <w:sz w:val="21"/>
                <w:szCs w:val="21"/>
              </w:rPr>
            </w:pPr>
          </w:p>
        </w:tc>
        <w:tc>
          <w:tcPr>
            <w:tcW w:w="494" w:type="pct"/>
            <w:vMerge w:val="continue"/>
            <w:vAlign w:val="center"/>
          </w:tcPr>
          <w:p w14:paraId="6D3D891D">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eastAsiaTheme="minorEastAsia"/>
                <w:b w:val="0"/>
                <w:bCs w:val="0"/>
                <w:color w:val="auto"/>
                <w:sz w:val="21"/>
                <w:szCs w:val="21"/>
              </w:rPr>
            </w:pPr>
          </w:p>
        </w:tc>
        <w:tc>
          <w:tcPr>
            <w:tcW w:w="1696" w:type="pct"/>
            <w:gridSpan w:val="2"/>
            <w:vMerge w:val="continue"/>
            <w:vAlign w:val="center"/>
          </w:tcPr>
          <w:p w14:paraId="05666F9B">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eastAsiaTheme="minorEastAsia"/>
                <w:b w:val="0"/>
                <w:bCs w:val="0"/>
                <w:color w:val="auto"/>
                <w:sz w:val="21"/>
                <w:szCs w:val="21"/>
              </w:rPr>
            </w:pPr>
          </w:p>
        </w:tc>
        <w:tc>
          <w:tcPr>
            <w:tcW w:w="1974" w:type="pct"/>
            <w:gridSpan w:val="2"/>
            <w:vAlign w:val="center"/>
          </w:tcPr>
          <w:p w14:paraId="0F80F1B9">
            <w:pPr>
              <w:jc w:val="center"/>
              <w:rPr>
                <w:rFonts w:hint="default" w:ascii="Times New Roman" w:hAnsi="Times New Roman" w:cs="Times New Roman" w:eastAsiaTheme="minorEastAsia"/>
                <w:b w:val="0"/>
                <w:bCs w:val="0"/>
                <w:color w:val="auto"/>
                <w:spacing w:val="-1"/>
                <w:sz w:val="21"/>
                <w:szCs w:val="21"/>
              </w:rPr>
            </w:pPr>
            <w:r>
              <w:rPr>
                <w:rFonts w:hint="default" w:ascii="Times New Roman" w:hAnsi="Times New Roman" w:cs="Times New Roman"/>
                <w:b w:val="0"/>
                <w:bCs w:val="0"/>
                <w:color w:val="auto"/>
                <w:sz w:val="21"/>
                <w:szCs w:val="21"/>
              </w:rPr>
              <w:t>江苏LNG接收站水域冲刷抢险维护工程</w:t>
            </w:r>
          </w:p>
        </w:tc>
      </w:tr>
      <w:tr w14:paraId="59E2F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34" w:type="pct"/>
            <w:gridSpan w:val="2"/>
            <w:vMerge w:val="continue"/>
            <w:vAlign w:val="center"/>
          </w:tcPr>
          <w:p w14:paraId="3AC3B448">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eastAsiaTheme="minorEastAsia"/>
                <w:b w:val="0"/>
                <w:bCs w:val="0"/>
                <w:color w:val="auto"/>
                <w:sz w:val="21"/>
                <w:szCs w:val="21"/>
              </w:rPr>
            </w:pPr>
          </w:p>
        </w:tc>
        <w:tc>
          <w:tcPr>
            <w:tcW w:w="494" w:type="pct"/>
            <w:vMerge w:val="continue"/>
            <w:vAlign w:val="center"/>
          </w:tcPr>
          <w:p w14:paraId="21B695CB">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eastAsiaTheme="minorEastAsia"/>
                <w:b w:val="0"/>
                <w:bCs w:val="0"/>
                <w:color w:val="auto"/>
                <w:sz w:val="21"/>
                <w:szCs w:val="21"/>
              </w:rPr>
            </w:pPr>
          </w:p>
        </w:tc>
        <w:tc>
          <w:tcPr>
            <w:tcW w:w="1696" w:type="pct"/>
            <w:gridSpan w:val="2"/>
            <w:vMerge w:val="continue"/>
            <w:vAlign w:val="center"/>
          </w:tcPr>
          <w:p w14:paraId="45B21A39">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eastAsiaTheme="minorEastAsia"/>
                <w:b w:val="0"/>
                <w:bCs w:val="0"/>
                <w:color w:val="auto"/>
                <w:sz w:val="21"/>
                <w:szCs w:val="21"/>
              </w:rPr>
            </w:pPr>
          </w:p>
        </w:tc>
        <w:tc>
          <w:tcPr>
            <w:tcW w:w="1974" w:type="pct"/>
            <w:gridSpan w:val="2"/>
            <w:vAlign w:val="center"/>
          </w:tcPr>
          <w:p w14:paraId="2C022519">
            <w:pPr>
              <w:spacing w:before="63" w:line="240" w:lineRule="auto"/>
              <w:jc w:val="center"/>
              <w:rPr>
                <w:rFonts w:hint="default" w:ascii="Times New Roman" w:hAnsi="Times New Roman" w:cs="Times New Roman" w:eastAsiaTheme="minorEastAsia"/>
                <w:b w:val="0"/>
                <w:bCs w:val="0"/>
                <w:snapToGrid w:val="0"/>
                <w:color w:val="auto"/>
                <w:spacing w:val="-1"/>
                <w:kern w:val="0"/>
                <w:sz w:val="21"/>
                <w:szCs w:val="21"/>
                <w:lang w:val="en-US" w:eastAsia="zh-CN" w:bidi="ar-SA"/>
              </w:rPr>
            </w:pPr>
            <w:r>
              <w:rPr>
                <w:rFonts w:hint="default" w:ascii="Times New Roman" w:hAnsi="Times New Roman" w:cs="Times New Roman" w:eastAsiaTheme="minorEastAsia"/>
                <w:b w:val="0"/>
                <w:bCs w:val="0"/>
                <w:color w:val="auto"/>
                <w:sz w:val="21"/>
                <w:szCs w:val="21"/>
              </w:rPr>
              <w:t>连云港港连云港区庙岭作业区智能化集装箱堆场起步工程（土建工程）</w:t>
            </w:r>
          </w:p>
        </w:tc>
      </w:tr>
      <w:tr w14:paraId="5FB41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7"/>
            <w:vAlign w:val="center"/>
          </w:tcPr>
          <w:p w14:paraId="45BC9F2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2"/>
                <w:sz w:val="21"/>
                <w:szCs w:val="21"/>
              </w:rPr>
              <w:t>投标人业绩</w:t>
            </w:r>
          </w:p>
        </w:tc>
      </w:tr>
      <w:tr w14:paraId="660A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74" w:type="pct"/>
            <w:vAlign w:val="center"/>
          </w:tcPr>
          <w:p w14:paraId="246B2D19">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0"/>
                <w:sz w:val="21"/>
                <w:szCs w:val="21"/>
              </w:rPr>
              <w:t>序号</w:t>
            </w:r>
          </w:p>
        </w:tc>
        <w:tc>
          <w:tcPr>
            <w:tcW w:w="3923" w:type="pct"/>
            <w:gridSpan w:val="5"/>
            <w:vAlign w:val="center"/>
          </w:tcPr>
          <w:p w14:paraId="687E8646">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0"/>
                <w:sz w:val="21"/>
                <w:szCs w:val="21"/>
              </w:rPr>
              <w:t>近年完成的类似项目的名称</w:t>
            </w:r>
          </w:p>
        </w:tc>
        <w:tc>
          <w:tcPr>
            <w:tcW w:w="701" w:type="pct"/>
            <w:vAlign w:val="center"/>
          </w:tcPr>
          <w:p w14:paraId="241923AA">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0"/>
                <w:sz w:val="21"/>
                <w:szCs w:val="21"/>
              </w:rPr>
              <w:t>备注</w:t>
            </w:r>
          </w:p>
        </w:tc>
      </w:tr>
      <w:tr w14:paraId="1F7CA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74" w:type="pct"/>
            <w:vAlign w:val="center"/>
          </w:tcPr>
          <w:p w14:paraId="046CAD79">
            <w:pPr>
              <w:spacing w:before="0" w:line="240" w:lineRule="auto"/>
              <w:ind w:left="0" w:leftChars="0"/>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1</w:t>
            </w:r>
          </w:p>
        </w:tc>
        <w:tc>
          <w:tcPr>
            <w:tcW w:w="3923" w:type="pct"/>
            <w:gridSpan w:val="5"/>
            <w:vAlign w:val="center"/>
          </w:tcPr>
          <w:p w14:paraId="284E1A7E">
            <w:pPr>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val="en-US" w:eastAsia="zh-CN"/>
              </w:rPr>
              <w:t>连云港港赣榆港区十万吨级航道一期工程</w:t>
            </w:r>
          </w:p>
        </w:tc>
        <w:tc>
          <w:tcPr>
            <w:tcW w:w="701" w:type="pct"/>
            <w:vAlign w:val="center"/>
          </w:tcPr>
          <w:p w14:paraId="24557BCB">
            <w:pPr>
              <w:jc w:val="center"/>
              <w:rPr>
                <w:rFonts w:hint="default" w:ascii="Times New Roman" w:hAnsi="Times New Roman" w:cs="Times New Roman" w:eastAsiaTheme="minorEastAsia"/>
                <w:b w:val="0"/>
                <w:bCs w:val="0"/>
                <w:color w:val="auto"/>
                <w:sz w:val="21"/>
                <w:szCs w:val="21"/>
              </w:rPr>
            </w:pPr>
          </w:p>
        </w:tc>
      </w:tr>
      <w:tr w14:paraId="40AC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74" w:type="pct"/>
            <w:vAlign w:val="center"/>
          </w:tcPr>
          <w:p w14:paraId="7D02D2D0">
            <w:pPr>
              <w:spacing w:before="0" w:line="240" w:lineRule="auto"/>
              <w:ind w:left="0" w:leftChars="0"/>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2</w:t>
            </w:r>
          </w:p>
        </w:tc>
        <w:tc>
          <w:tcPr>
            <w:tcW w:w="3923" w:type="pct"/>
            <w:gridSpan w:val="5"/>
            <w:vAlign w:val="center"/>
          </w:tcPr>
          <w:p w14:paraId="5B1D5D65">
            <w:pPr>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b w:val="0"/>
                <w:bCs w:val="0"/>
                <w:color w:val="auto"/>
                <w:sz w:val="21"/>
                <w:szCs w:val="21"/>
              </w:rPr>
              <w:t>连云港港徐圩港区一期工程</w:t>
            </w:r>
          </w:p>
        </w:tc>
        <w:tc>
          <w:tcPr>
            <w:tcW w:w="701" w:type="pct"/>
            <w:vAlign w:val="center"/>
          </w:tcPr>
          <w:p w14:paraId="25A3E0CC">
            <w:pPr>
              <w:jc w:val="center"/>
              <w:rPr>
                <w:rFonts w:hint="default" w:ascii="Times New Roman" w:hAnsi="Times New Roman" w:cs="Times New Roman" w:eastAsiaTheme="minorEastAsia"/>
                <w:b w:val="0"/>
                <w:bCs w:val="0"/>
                <w:color w:val="auto"/>
                <w:sz w:val="21"/>
                <w:szCs w:val="21"/>
              </w:rPr>
            </w:pPr>
          </w:p>
        </w:tc>
      </w:tr>
      <w:tr w14:paraId="18F2F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74" w:type="pct"/>
            <w:vAlign w:val="center"/>
          </w:tcPr>
          <w:p w14:paraId="218B4901">
            <w:pPr>
              <w:spacing w:before="0" w:line="240" w:lineRule="auto"/>
              <w:ind w:left="0" w:leftChars="0"/>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3</w:t>
            </w:r>
          </w:p>
        </w:tc>
        <w:tc>
          <w:tcPr>
            <w:tcW w:w="3923" w:type="pct"/>
            <w:gridSpan w:val="5"/>
            <w:vAlign w:val="center"/>
          </w:tcPr>
          <w:p w14:paraId="1B625787">
            <w:pPr>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b w:val="0"/>
                <w:bCs w:val="0"/>
                <w:color w:val="auto"/>
                <w:sz w:val="21"/>
                <w:szCs w:val="21"/>
              </w:rPr>
              <w:t>连云港港徐圩港区四港池43#~45#液体散货泊位工程施工监理项目</w:t>
            </w:r>
          </w:p>
        </w:tc>
        <w:tc>
          <w:tcPr>
            <w:tcW w:w="701" w:type="pct"/>
            <w:vAlign w:val="center"/>
          </w:tcPr>
          <w:p w14:paraId="2400F3E4">
            <w:pPr>
              <w:jc w:val="center"/>
              <w:rPr>
                <w:rFonts w:hint="default" w:ascii="Times New Roman" w:hAnsi="Times New Roman" w:cs="Times New Roman" w:eastAsiaTheme="minorEastAsia"/>
                <w:b w:val="0"/>
                <w:bCs w:val="0"/>
                <w:color w:val="auto"/>
                <w:sz w:val="21"/>
                <w:szCs w:val="21"/>
              </w:rPr>
            </w:pPr>
          </w:p>
        </w:tc>
      </w:tr>
      <w:tr w14:paraId="3EC9C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74" w:type="pct"/>
            <w:vAlign w:val="center"/>
          </w:tcPr>
          <w:p w14:paraId="38794037">
            <w:pPr>
              <w:spacing w:before="0" w:line="240" w:lineRule="auto"/>
              <w:ind w:left="0" w:leftChars="0"/>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4</w:t>
            </w:r>
          </w:p>
        </w:tc>
        <w:tc>
          <w:tcPr>
            <w:tcW w:w="3923" w:type="pct"/>
            <w:gridSpan w:val="5"/>
            <w:vAlign w:val="center"/>
          </w:tcPr>
          <w:p w14:paraId="7537B63F">
            <w:pPr>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b w:val="0"/>
                <w:bCs w:val="0"/>
                <w:color w:val="auto"/>
                <w:sz w:val="21"/>
                <w:szCs w:val="21"/>
              </w:rPr>
              <w:t>连云港港徐圩港区液体化工泊位支管廊工程施工监理项目</w:t>
            </w:r>
          </w:p>
        </w:tc>
        <w:tc>
          <w:tcPr>
            <w:tcW w:w="701" w:type="pct"/>
            <w:vAlign w:val="center"/>
          </w:tcPr>
          <w:p w14:paraId="7010A864">
            <w:pPr>
              <w:jc w:val="center"/>
              <w:rPr>
                <w:rFonts w:hint="default" w:ascii="Times New Roman" w:hAnsi="Times New Roman" w:cs="Times New Roman" w:eastAsiaTheme="minorEastAsia"/>
                <w:b w:val="0"/>
                <w:bCs w:val="0"/>
                <w:color w:val="auto"/>
                <w:sz w:val="21"/>
                <w:szCs w:val="21"/>
              </w:rPr>
            </w:pPr>
          </w:p>
        </w:tc>
      </w:tr>
      <w:tr w14:paraId="02391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74" w:type="pct"/>
            <w:vAlign w:val="center"/>
          </w:tcPr>
          <w:p w14:paraId="7AD63F1C">
            <w:pPr>
              <w:spacing w:before="0" w:line="240" w:lineRule="auto"/>
              <w:jc w:val="center"/>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lang w:val="en-US" w:eastAsia="zh-CN"/>
              </w:rPr>
              <w:t>5</w:t>
            </w:r>
          </w:p>
        </w:tc>
        <w:tc>
          <w:tcPr>
            <w:tcW w:w="3923" w:type="pct"/>
            <w:gridSpan w:val="5"/>
            <w:vAlign w:val="center"/>
          </w:tcPr>
          <w:p w14:paraId="30B27429">
            <w:pPr>
              <w:spacing w:line="240" w:lineRule="auto"/>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b w:val="0"/>
                <w:bCs w:val="0"/>
                <w:color w:val="auto"/>
                <w:sz w:val="21"/>
                <w:szCs w:val="21"/>
              </w:rPr>
              <w:t>连云港港徐圩港区液体散货泊位区进港航道工程施工监理项目</w:t>
            </w:r>
          </w:p>
        </w:tc>
        <w:tc>
          <w:tcPr>
            <w:tcW w:w="701" w:type="pct"/>
            <w:vAlign w:val="center"/>
          </w:tcPr>
          <w:p w14:paraId="1B7974A8">
            <w:pPr>
              <w:spacing w:before="0" w:line="240" w:lineRule="auto"/>
              <w:jc w:val="center"/>
              <w:rPr>
                <w:rFonts w:hint="default" w:ascii="Times New Roman" w:hAnsi="Times New Roman" w:cs="Times New Roman" w:eastAsiaTheme="minorEastAsia"/>
                <w:b w:val="0"/>
                <w:bCs w:val="0"/>
                <w:color w:val="auto"/>
                <w:sz w:val="21"/>
                <w:szCs w:val="21"/>
              </w:rPr>
            </w:pPr>
          </w:p>
        </w:tc>
      </w:tr>
      <w:tr w14:paraId="5D37F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74" w:type="pct"/>
            <w:vAlign w:val="center"/>
          </w:tcPr>
          <w:p w14:paraId="11E0A49E">
            <w:pPr>
              <w:spacing w:before="0" w:line="240" w:lineRule="auto"/>
              <w:ind w:left="0" w:leftChars="0"/>
              <w:jc w:val="center"/>
              <w:rPr>
                <w:rFonts w:hint="default" w:ascii="Times New Roman" w:hAnsi="Times New Roman" w:cs="Times New Roman" w:eastAsiaTheme="minorEastAsia"/>
                <w:b w:val="0"/>
                <w:bCs w:val="0"/>
                <w:color w:val="auto"/>
                <w:position w:val="0"/>
                <w:sz w:val="21"/>
                <w:szCs w:val="21"/>
                <w:lang w:val="en-US" w:eastAsia="zh-CN"/>
              </w:rPr>
            </w:pPr>
            <w:r>
              <w:rPr>
                <w:rFonts w:hint="default" w:ascii="Times New Roman" w:hAnsi="Times New Roman" w:cs="Times New Roman" w:eastAsiaTheme="minorEastAsia"/>
                <w:b w:val="0"/>
                <w:bCs w:val="0"/>
                <w:color w:val="auto"/>
                <w:position w:val="0"/>
                <w:sz w:val="21"/>
                <w:szCs w:val="21"/>
                <w:lang w:val="en-US" w:eastAsia="zh-CN"/>
              </w:rPr>
              <w:t>6</w:t>
            </w:r>
          </w:p>
        </w:tc>
        <w:tc>
          <w:tcPr>
            <w:tcW w:w="3923" w:type="pct"/>
            <w:gridSpan w:val="5"/>
            <w:vAlign w:val="center"/>
          </w:tcPr>
          <w:p w14:paraId="2D48E5C3">
            <w:pPr>
              <w:bidi w:val="0"/>
              <w:jc w:val="center"/>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b w:val="0"/>
                <w:bCs w:val="0"/>
                <w:color w:val="auto"/>
                <w:sz w:val="21"/>
                <w:szCs w:val="21"/>
              </w:rPr>
              <w:t>连云港港徐圩港区六港池64#~65#液体散货泊位工程施工监理项目</w:t>
            </w:r>
          </w:p>
        </w:tc>
        <w:tc>
          <w:tcPr>
            <w:tcW w:w="701" w:type="pct"/>
            <w:vAlign w:val="center"/>
          </w:tcPr>
          <w:p w14:paraId="79EAC724">
            <w:pPr>
              <w:bidi w:val="0"/>
              <w:ind w:firstLine="0" w:firstLineChars="0"/>
              <w:jc w:val="center"/>
              <w:rPr>
                <w:rFonts w:hint="default" w:ascii="Times New Roman" w:hAnsi="Times New Roman" w:cs="Times New Roman" w:eastAsiaTheme="minorEastAsia"/>
                <w:b w:val="0"/>
                <w:bCs w:val="0"/>
                <w:color w:val="auto"/>
                <w:sz w:val="21"/>
                <w:szCs w:val="21"/>
              </w:rPr>
            </w:pPr>
          </w:p>
        </w:tc>
      </w:tr>
      <w:tr w14:paraId="04F7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74" w:type="pct"/>
            <w:vAlign w:val="center"/>
          </w:tcPr>
          <w:p w14:paraId="7A1993A9">
            <w:pPr>
              <w:spacing w:before="0" w:line="240" w:lineRule="auto"/>
              <w:ind w:left="0" w:leftChars="0"/>
              <w:jc w:val="center"/>
              <w:rPr>
                <w:rFonts w:hint="default" w:ascii="Times New Roman" w:hAnsi="Times New Roman" w:cs="Times New Roman" w:eastAsiaTheme="minorEastAsia"/>
                <w:b w:val="0"/>
                <w:bCs w:val="0"/>
                <w:color w:val="auto"/>
                <w:position w:val="0"/>
                <w:sz w:val="21"/>
                <w:szCs w:val="21"/>
                <w:lang w:val="en-US" w:eastAsia="zh-CN"/>
              </w:rPr>
            </w:pPr>
            <w:r>
              <w:rPr>
                <w:rFonts w:hint="default" w:ascii="Times New Roman" w:hAnsi="Times New Roman" w:cs="Times New Roman" w:eastAsiaTheme="minorEastAsia"/>
                <w:b w:val="0"/>
                <w:bCs w:val="0"/>
                <w:color w:val="auto"/>
                <w:position w:val="0"/>
                <w:sz w:val="21"/>
                <w:szCs w:val="21"/>
                <w:lang w:val="en-US" w:eastAsia="zh-CN"/>
              </w:rPr>
              <w:t>7</w:t>
            </w:r>
          </w:p>
        </w:tc>
        <w:tc>
          <w:tcPr>
            <w:tcW w:w="3923" w:type="pct"/>
            <w:gridSpan w:val="5"/>
            <w:vAlign w:val="center"/>
          </w:tcPr>
          <w:p w14:paraId="29094A89">
            <w:pPr>
              <w:bidi w:val="0"/>
              <w:jc w:val="center"/>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b w:val="0"/>
                <w:bCs w:val="0"/>
                <w:color w:val="auto"/>
                <w:sz w:val="21"/>
                <w:szCs w:val="21"/>
              </w:rPr>
              <w:t>连云港港徐圩港区30万吨级航道延伸段工程</w:t>
            </w:r>
          </w:p>
        </w:tc>
        <w:tc>
          <w:tcPr>
            <w:tcW w:w="701" w:type="pct"/>
            <w:vAlign w:val="center"/>
          </w:tcPr>
          <w:p w14:paraId="76E05D8F">
            <w:pPr>
              <w:bidi w:val="0"/>
              <w:jc w:val="center"/>
              <w:rPr>
                <w:rFonts w:hint="default" w:ascii="Times New Roman" w:hAnsi="Times New Roman" w:cs="Times New Roman" w:eastAsiaTheme="minorEastAsia"/>
                <w:b w:val="0"/>
                <w:bCs w:val="0"/>
                <w:color w:val="auto"/>
                <w:sz w:val="21"/>
                <w:szCs w:val="21"/>
              </w:rPr>
            </w:pPr>
          </w:p>
        </w:tc>
      </w:tr>
      <w:tr w14:paraId="5622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74" w:type="pct"/>
            <w:vAlign w:val="center"/>
          </w:tcPr>
          <w:p w14:paraId="3398B82A">
            <w:pPr>
              <w:spacing w:before="0" w:line="240" w:lineRule="auto"/>
              <w:ind w:left="0" w:leftChars="0"/>
              <w:jc w:val="center"/>
              <w:rPr>
                <w:rFonts w:hint="default" w:ascii="Times New Roman" w:hAnsi="Times New Roman" w:cs="Times New Roman" w:eastAsiaTheme="minorEastAsia"/>
                <w:b w:val="0"/>
                <w:bCs w:val="0"/>
                <w:color w:val="auto"/>
                <w:position w:val="0"/>
                <w:sz w:val="21"/>
                <w:szCs w:val="21"/>
                <w:lang w:val="en-US" w:eastAsia="zh-CN"/>
              </w:rPr>
            </w:pPr>
            <w:r>
              <w:rPr>
                <w:rFonts w:hint="default" w:ascii="Times New Roman" w:hAnsi="Times New Roman" w:cs="Times New Roman" w:eastAsiaTheme="minorEastAsia"/>
                <w:b w:val="0"/>
                <w:bCs w:val="0"/>
                <w:color w:val="auto"/>
                <w:position w:val="0"/>
                <w:sz w:val="21"/>
                <w:szCs w:val="21"/>
                <w:lang w:val="en-US" w:eastAsia="zh-CN"/>
              </w:rPr>
              <w:t>8</w:t>
            </w:r>
          </w:p>
        </w:tc>
        <w:tc>
          <w:tcPr>
            <w:tcW w:w="3923" w:type="pct"/>
            <w:gridSpan w:val="5"/>
            <w:vAlign w:val="center"/>
          </w:tcPr>
          <w:p w14:paraId="3A414338">
            <w:pPr>
              <w:bidi w:val="0"/>
              <w:jc w:val="center"/>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b w:val="0"/>
                <w:bCs w:val="0"/>
                <w:color w:val="auto"/>
                <w:sz w:val="21"/>
                <w:szCs w:val="21"/>
              </w:rPr>
              <w:t>连云港港徐圩港区四港池48#~49#液体散货泊位工程施工监理项目</w:t>
            </w:r>
          </w:p>
        </w:tc>
        <w:tc>
          <w:tcPr>
            <w:tcW w:w="701" w:type="pct"/>
            <w:vAlign w:val="center"/>
          </w:tcPr>
          <w:p w14:paraId="605A2336">
            <w:pPr>
              <w:bidi w:val="0"/>
              <w:jc w:val="center"/>
              <w:rPr>
                <w:rFonts w:hint="default" w:ascii="Times New Roman" w:hAnsi="Times New Roman" w:cs="Times New Roman" w:eastAsiaTheme="minorEastAsia"/>
                <w:b w:val="0"/>
                <w:bCs w:val="0"/>
                <w:color w:val="auto"/>
                <w:sz w:val="21"/>
                <w:szCs w:val="21"/>
              </w:rPr>
            </w:pPr>
          </w:p>
        </w:tc>
      </w:tr>
      <w:tr w14:paraId="28E3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74" w:type="pct"/>
            <w:vAlign w:val="center"/>
          </w:tcPr>
          <w:p w14:paraId="29EDBB10">
            <w:pPr>
              <w:spacing w:before="0" w:line="240" w:lineRule="auto"/>
              <w:ind w:left="0" w:leftChars="0"/>
              <w:jc w:val="center"/>
              <w:rPr>
                <w:rFonts w:hint="default" w:ascii="Times New Roman" w:hAnsi="Times New Roman" w:cs="Times New Roman" w:eastAsiaTheme="minorEastAsia"/>
                <w:b w:val="0"/>
                <w:bCs w:val="0"/>
                <w:color w:val="auto"/>
                <w:position w:val="0"/>
                <w:sz w:val="21"/>
                <w:szCs w:val="21"/>
                <w:lang w:val="en-US" w:eastAsia="zh-CN"/>
              </w:rPr>
            </w:pPr>
            <w:r>
              <w:rPr>
                <w:rFonts w:hint="default" w:ascii="Times New Roman" w:hAnsi="Times New Roman" w:cs="Times New Roman" w:eastAsiaTheme="minorEastAsia"/>
                <w:b w:val="0"/>
                <w:bCs w:val="0"/>
                <w:color w:val="auto"/>
                <w:position w:val="0"/>
                <w:sz w:val="21"/>
                <w:szCs w:val="21"/>
                <w:lang w:val="en-US" w:eastAsia="zh-CN"/>
              </w:rPr>
              <w:t>9</w:t>
            </w:r>
          </w:p>
        </w:tc>
        <w:tc>
          <w:tcPr>
            <w:tcW w:w="3923" w:type="pct"/>
            <w:gridSpan w:val="5"/>
            <w:vAlign w:val="center"/>
          </w:tcPr>
          <w:p w14:paraId="3EB96647">
            <w:pPr>
              <w:bidi w:val="0"/>
              <w:jc w:val="center"/>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b w:val="0"/>
                <w:bCs w:val="0"/>
                <w:color w:val="auto"/>
                <w:sz w:val="21"/>
                <w:szCs w:val="21"/>
              </w:rPr>
              <w:t>盛虹炼化一体化配套港储项目码头工程</w:t>
            </w:r>
          </w:p>
        </w:tc>
        <w:tc>
          <w:tcPr>
            <w:tcW w:w="701" w:type="pct"/>
            <w:vAlign w:val="center"/>
          </w:tcPr>
          <w:p w14:paraId="7F2A1D30">
            <w:pPr>
              <w:bidi w:val="0"/>
              <w:jc w:val="center"/>
              <w:rPr>
                <w:rFonts w:hint="default" w:ascii="Times New Roman" w:hAnsi="Times New Roman" w:cs="Times New Roman" w:eastAsiaTheme="minorEastAsia"/>
                <w:b w:val="0"/>
                <w:bCs w:val="0"/>
                <w:color w:val="auto"/>
                <w:sz w:val="21"/>
                <w:szCs w:val="21"/>
              </w:rPr>
            </w:pPr>
          </w:p>
        </w:tc>
      </w:tr>
      <w:tr w14:paraId="79DC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74" w:type="pct"/>
            <w:vAlign w:val="center"/>
          </w:tcPr>
          <w:p w14:paraId="4960D65E">
            <w:pPr>
              <w:spacing w:before="64" w:line="240" w:lineRule="auto"/>
              <w:ind w:left="166" w:leftChars="0"/>
              <w:jc w:val="center"/>
              <w:rPr>
                <w:rFonts w:hint="default" w:ascii="Times New Roman" w:hAnsi="Times New Roman" w:cs="Times New Roman" w:eastAsiaTheme="minorEastAsia"/>
                <w:b w:val="0"/>
                <w:bCs w:val="0"/>
                <w:color w:val="auto"/>
                <w:position w:val="0"/>
                <w:sz w:val="21"/>
                <w:szCs w:val="21"/>
                <w:lang w:val="en-US" w:eastAsia="zh-CN"/>
              </w:rPr>
            </w:pPr>
            <w:r>
              <w:rPr>
                <w:rFonts w:hint="default" w:ascii="Times New Roman" w:hAnsi="Times New Roman" w:eastAsia="宋体" w:cs="Times New Roman"/>
                <w:position w:val="1"/>
                <w:sz w:val="21"/>
                <w:szCs w:val="21"/>
                <w:lang w:val="en-US" w:eastAsia="zh-CN"/>
              </w:rPr>
              <w:t>10</w:t>
            </w:r>
          </w:p>
        </w:tc>
        <w:tc>
          <w:tcPr>
            <w:tcW w:w="3923" w:type="pct"/>
            <w:gridSpan w:val="5"/>
            <w:vAlign w:val="center"/>
          </w:tcPr>
          <w:p w14:paraId="702F643C">
            <w:pPr>
              <w:bidi w:val="0"/>
              <w:jc w:val="center"/>
              <w:rPr>
                <w:rFonts w:hint="default" w:ascii="Times New Roman" w:hAnsi="Times New Roman" w:cs="Times New Roman"/>
                <w:b w:val="0"/>
                <w:bCs w:val="0"/>
                <w:color w:val="auto"/>
                <w:sz w:val="21"/>
                <w:szCs w:val="21"/>
              </w:rPr>
            </w:pPr>
            <w:r>
              <w:rPr>
                <w:rFonts w:hint="default" w:ascii="Times New Roman" w:hAnsi="Times New Roman" w:cs="Times New Roman"/>
                <w:sz w:val="21"/>
                <w:szCs w:val="21"/>
              </w:rPr>
              <w:t>连云港港赣榆港区一期（起步）工程</w:t>
            </w:r>
          </w:p>
        </w:tc>
        <w:tc>
          <w:tcPr>
            <w:tcW w:w="701" w:type="pct"/>
            <w:vAlign w:val="center"/>
          </w:tcPr>
          <w:p w14:paraId="6329BF5F">
            <w:pPr>
              <w:bidi w:val="0"/>
              <w:jc w:val="center"/>
              <w:rPr>
                <w:rFonts w:hint="default" w:ascii="Times New Roman" w:hAnsi="Times New Roman" w:cs="Times New Roman" w:eastAsiaTheme="minorEastAsia"/>
                <w:b w:val="0"/>
                <w:bCs w:val="0"/>
                <w:snapToGrid/>
                <w:color w:val="auto"/>
                <w:kern w:val="0"/>
                <w:sz w:val="21"/>
                <w:szCs w:val="21"/>
                <w:lang w:val="en-US" w:eastAsia="zh-CN" w:bidi="ar-SA"/>
              </w:rPr>
            </w:pPr>
          </w:p>
        </w:tc>
      </w:tr>
    </w:tbl>
    <w:p w14:paraId="080EA107">
      <w:pPr>
        <w:pStyle w:val="3"/>
        <w:keepNext w:val="0"/>
        <w:keepLines w:val="0"/>
        <w:pageBreakBefore w:val="0"/>
        <w:widowControl w:val="0"/>
        <w:kinsoku/>
        <w:wordWrap/>
        <w:overflowPunct/>
        <w:topLinePunct w:val="0"/>
        <w:autoSpaceDE/>
        <w:autoSpaceDN/>
        <w:bidi w:val="0"/>
        <w:adjustRightInd w:val="0"/>
        <w:snapToGrid w:val="0"/>
        <w:spacing w:line="240" w:lineRule="auto"/>
        <w:ind w:left="0" w:firstLine="0"/>
        <w:textAlignment w:val="auto"/>
        <w:rPr>
          <w:rFonts w:hint="default" w:ascii="Times New Roman" w:hAnsi="Times New Roman" w:cs="Times New Roman" w:eastAsiaTheme="minorEastAsia"/>
          <w:b w:val="0"/>
          <w:bCs w:val="0"/>
          <w:color w:val="auto"/>
          <w:spacing w:val="0"/>
          <w:kern w:val="0"/>
          <w:position w:val="0"/>
          <w:sz w:val="21"/>
          <w:szCs w:val="21"/>
          <w:highlight w:val="none"/>
          <w:lang w:val="en-US" w:eastAsia="zh-CN"/>
        </w:rPr>
      </w:pPr>
    </w:p>
    <w:p w14:paraId="3A2E2D29">
      <w:pPr>
        <w:pStyle w:val="3"/>
        <w:keepNext w:val="0"/>
        <w:keepLines w:val="0"/>
        <w:pageBreakBefore w:val="0"/>
        <w:widowControl w:val="0"/>
        <w:kinsoku/>
        <w:wordWrap/>
        <w:overflowPunct/>
        <w:topLinePunct w:val="0"/>
        <w:autoSpaceDE/>
        <w:autoSpaceDN/>
        <w:bidi w:val="0"/>
        <w:adjustRightInd w:val="0"/>
        <w:snapToGrid w:val="0"/>
        <w:spacing w:line="240" w:lineRule="auto"/>
        <w:ind w:left="0" w:firstLine="0"/>
        <w:textAlignment w:val="auto"/>
        <w:rPr>
          <w:rFonts w:hint="default" w:ascii="Times New Roman" w:hAnsi="Times New Roman" w:cs="Times New Roman" w:eastAsiaTheme="minorEastAsia"/>
          <w:b/>
          <w:bCs/>
          <w:color w:val="auto"/>
          <w:spacing w:val="0"/>
          <w:kern w:val="0"/>
          <w:position w:val="0"/>
          <w:sz w:val="21"/>
          <w:szCs w:val="21"/>
          <w:highlight w:val="none"/>
        </w:rPr>
      </w:pPr>
      <w:r>
        <w:rPr>
          <w:rFonts w:hint="default" w:ascii="Times New Roman" w:hAnsi="Times New Roman" w:cs="Times New Roman" w:eastAsiaTheme="minorEastAsia"/>
          <w:b/>
          <w:bCs/>
          <w:color w:val="auto"/>
          <w:spacing w:val="0"/>
          <w:kern w:val="0"/>
          <w:position w:val="0"/>
          <w:sz w:val="21"/>
          <w:szCs w:val="21"/>
          <w:highlight w:val="none"/>
          <w:lang w:val="en-US" w:eastAsia="zh-CN"/>
        </w:rPr>
        <w:t>ZJ3标段第二中标候选人</w:t>
      </w:r>
      <w:r>
        <w:rPr>
          <w:rFonts w:hint="default" w:ascii="Times New Roman" w:hAnsi="Times New Roman" w:cs="Times New Roman" w:eastAsiaTheme="minorEastAsia"/>
          <w:b/>
          <w:bCs/>
          <w:color w:val="auto"/>
          <w:spacing w:val="0"/>
          <w:kern w:val="0"/>
          <w:position w:val="0"/>
          <w:sz w:val="21"/>
          <w:szCs w:val="21"/>
          <w:highlight w:val="none"/>
        </w:rPr>
        <w:t>：</w:t>
      </w:r>
    </w:p>
    <w:tbl>
      <w:tblPr>
        <w:tblStyle w:val="15"/>
        <w:tblW w:w="4872" w:type="pct"/>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495"/>
        <w:gridCol w:w="754"/>
        <w:gridCol w:w="98"/>
        <w:gridCol w:w="2179"/>
        <w:gridCol w:w="3031"/>
        <w:gridCol w:w="973"/>
      </w:tblGrid>
      <w:tr w14:paraId="78DE0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vAlign w:val="center"/>
          </w:tcPr>
          <w:p w14:paraId="41E61143">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val="0"/>
                <w:bCs w:val="0"/>
                <w:color w:val="auto"/>
                <w:kern w:val="0"/>
                <w:sz w:val="21"/>
                <w:szCs w:val="21"/>
                <w:vertAlign w:val="baseline"/>
                <w:lang w:val="en-US" w:eastAsia="zh-CN" w:bidi="ar"/>
              </w:rPr>
            </w:pPr>
            <w:r>
              <w:rPr>
                <w:rFonts w:hint="default" w:ascii="Times New Roman" w:hAnsi="Times New Roman" w:cs="Times New Roman" w:eastAsiaTheme="minorEastAsia"/>
                <w:b w:val="0"/>
                <w:bCs w:val="0"/>
                <w:color w:val="auto"/>
                <w:sz w:val="21"/>
                <w:szCs w:val="21"/>
                <w:lang w:eastAsia="zh-CN" w:bidi="ar"/>
              </w:rPr>
              <w:t>松花江下游重点浅滩航道建设工程施工监理招标</w:t>
            </w:r>
          </w:p>
        </w:tc>
      </w:tr>
      <w:tr w14:paraId="71AE6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8" w:type="pct"/>
            <w:gridSpan w:val="3"/>
          </w:tcPr>
          <w:p w14:paraId="47905945">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val="0"/>
                <w:bCs w:val="0"/>
                <w:color w:val="auto"/>
                <w:kern w:val="0"/>
                <w:sz w:val="21"/>
                <w:szCs w:val="21"/>
                <w:vertAlign w:val="baseline"/>
                <w:lang w:val="en-US" w:eastAsia="zh-CN" w:bidi="ar"/>
              </w:rPr>
            </w:pPr>
            <w:r>
              <w:rPr>
                <w:rFonts w:hint="default" w:ascii="Times New Roman" w:hAnsi="Times New Roman" w:cs="Times New Roman" w:eastAsiaTheme="minorEastAsia"/>
                <w:b w:val="0"/>
                <w:bCs w:val="0"/>
                <w:color w:val="auto"/>
                <w:kern w:val="0"/>
                <w:sz w:val="21"/>
                <w:szCs w:val="21"/>
                <w:vertAlign w:val="baseline"/>
                <w:lang w:val="en-US" w:eastAsia="zh-CN" w:bidi="ar"/>
              </w:rPr>
              <w:t>标段号：ZJ3标段</w:t>
            </w:r>
          </w:p>
        </w:tc>
        <w:tc>
          <w:tcPr>
            <w:tcW w:w="3781" w:type="pct"/>
            <w:gridSpan w:val="4"/>
            <w:vAlign w:val="center"/>
          </w:tcPr>
          <w:p w14:paraId="357286A3">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val="0"/>
                <w:bCs w:val="0"/>
                <w:color w:val="auto"/>
                <w:kern w:val="0"/>
                <w:sz w:val="21"/>
                <w:szCs w:val="21"/>
                <w:vertAlign w:val="baseline"/>
                <w:lang w:val="en-US" w:eastAsia="zh-CN" w:bidi="ar"/>
              </w:rPr>
            </w:pPr>
            <w:r>
              <w:rPr>
                <w:rFonts w:hint="default" w:ascii="Times New Roman" w:hAnsi="Times New Roman" w:cs="Times New Roman" w:eastAsiaTheme="minorEastAsia"/>
                <w:b w:val="0"/>
                <w:bCs w:val="0"/>
                <w:color w:val="auto"/>
                <w:kern w:val="0"/>
                <w:sz w:val="21"/>
                <w:szCs w:val="21"/>
                <w:vertAlign w:val="baseline"/>
                <w:lang w:val="en-US" w:eastAsia="zh-CN" w:bidi="ar"/>
              </w:rPr>
              <w:t>投标人名称：</w:t>
            </w:r>
            <w:r>
              <w:rPr>
                <w:rFonts w:hint="default" w:ascii="Times New Roman" w:hAnsi="Times New Roman" w:cs="Times New Roman" w:eastAsiaTheme="minorEastAsia"/>
                <w:b w:val="0"/>
                <w:bCs w:val="0"/>
                <w:color w:val="auto"/>
                <w:sz w:val="21"/>
                <w:szCs w:val="21"/>
                <w:lang w:eastAsia="zh-CN" w:bidi="ar"/>
              </w:rPr>
              <w:t>长航监理有限公司（武汉）</w:t>
            </w:r>
          </w:p>
        </w:tc>
      </w:tr>
      <w:tr w14:paraId="3D015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tcPr>
          <w:p w14:paraId="2A793FD6">
            <w:pPr>
              <w:keepNext w:val="0"/>
              <w:keepLines w:val="0"/>
              <w:pageBreakBefore w:val="0"/>
              <w:widowControl/>
              <w:numPr>
                <w:ilvl w:val="0"/>
                <w:numId w:val="0"/>
              </w:numPr>
              <w:kinsoku/>
              <w:wordWrap/>
              <w:overflowPunct/>
              <w:topLinePunct w:val="0"/>
              <w:autoSpaceDE/>
              <w:autoSpaceDN/>
              <w:bidi w:val="0"/>
              <w:adjustRightInd w:val="0"/>
              <w:snapToGrid w:val="0"/>
              <w:spacing w:before="120" w:beforeLines="50" w:line="240" w:lineRule="auto"/>
              <w:ind w:firstLine="198" w:firstLineChars="100"/>
              <w:contextualSpacing/>
              <w:jc w:val="both"/>
              <w:textAlignment w:val="auto"/>
              <w:outlineLvl w:val="9"/>
              <w:rPr>
                <w:rFonts w:hint="default" w:ascii="Times New Roman" w:hAnsi="Times New Roman" w:cs="Times New Roman" w:eastAsiaTheme="minorEastAsia"/>
                <w:b w:val="0"/>
                <w:bCs w:val="0"/>
                <w:color w:val="auto"/>
                <w:spacing w:val="-6"/>
                <w:sz w:val="21"/>
                <w:szCs w:val="21"/>
                <w:lang w:eastAsia="zh-CN" w:bidi="ar"/>
              </w:rPr>
            </w:pPr>
            <w:r>
              <w:rPr>
                <w:rFonts w:hint="default" w:ascii="Times New Roman" w:hAnsi="Times New Roman" w:cs="Times New Roman" w:eastAsiaTheme="minorEastAsia"/>
                <w:b w:val="0"/>
                <w:bCs w:val="0"/>
                <w:color w:val="auto"/>
                <w:spacing w:val="-6"/>
                <w:sz w:val="21"/>
                <w:szCs w:val="21"/>
                <w:lang w:eastAsia="zh-CN" w:bidi="ar"/>
              </w:rPr>
              <w:t>投标人资质及证书号码：水运工程监理甲级（交监水甲鄂第003-2022号）</w:t>
            </w:r>
          </w:p>
          <w:p w14:paraId="14E54636">
            <w:pPr>
              <w:keepNext w:val="0"/>
              <w:keepLines w:val="0"/>
              <w:pageBreakBefore w:val="0"/>
              <w:widowControl/>
              <w:numPr>
                <w:ilvl w:val="0"/>
                <w:numId w:val="0"/>
              </w:numPr>
              <w:kinsoku/>
              <w:wordWrap/>
              <w:overflowPunct/>
              <w:topLinePunct w:val="0"/>
              <w:autoSpaceDE/>
              <w:autoSpaceDN/>
              <w:bidi w:val="0"/>
              <w:adjustRightInd w:val="0"/>
              <w:snapToGrid w:val="0"/>
              <w:spacing w:before="120" w:beforeLines="50" w:line="240" w:lineRule="auto"/>
              <w:ind w:firstLine="198" w:firstLineChars="100"/>
              <w:contextualSpacing/>
              <w:jc w:val="both"/>
              <w:textAlignment w:val="auto"/>
              <w:outlineLvl w:val="9"/>
              <w:rPr>
                <w:rFonts w:hint="default" w:ascii="Times New Roman" w:hAnsi="Times New Roman" w:cs="Times New Roman" w:eastAsiaTheme="minorEastAsia"/>
                <w:b w:val="0"/>
                <w:bCs w:val="0"/>
                <w:color w:val="auto"/>
                <w:spacing w:val="-6"/>
                <w:sz w:val="21"/>
                <w:szCs w:val="21"/>
                <w:lang w:eastAsia="zh-CN" w:bidi="ar"/>
              </w:rPr>
            </w:pPr>
            <w:r>
              <w:rPr>
                <w:rFonts w:hint="default" w:ascii="Times New Roman" w:hAnsi="Times New Roman" w:cs="Times New Roman" w:eastAsiaTheme="minorEastAsia"/>
                <w:b w:val="0"/>
                <w:bCs w:val="0"/>
                <w:color w:val="auto"/>
                <w:spacing w:val="-6"/>
                <w:sz w:val="21"/>
                <w:szCs w:val="21"/>
                <w:lang w:eastAsia="zh-CN" w:bidi="ar"/>
              </w:rPr>
              <w:t>质量要求：工程质量符合《水运工程质量检验标准》（JTS 257–2008）；竣（交）工验收依据《航道工程竣工验收规程》（JTS 125-2—2024），标段通过交工验收，竣工验收合格。</w:t>
            </w:r>
          </w:p>
          <w:p w14:paraId="207D4C30">
            <w:pPr>
              <w:keepNext w:val="0"/>
              <w:keepLines w:val="0"/>
              <w:pageBreakBefore w:val="0"/>
              <w:widowControl/>
              <w:numPr>
                <w:ilvl w:val="0"/>
                <w:numId w:val="0"/>
              </w:numPr>
              <w:kinsoku/>
              <w:wordWrap/>
              <w:overflowPunct/>
              <w:topLinePunct w:val="0"/>
              <w:autoSpaceDE/>
              <w:autoSpaceDN/>
              <w:bidi w:val="0"/>
              <w:adjustRightInd w:val="0"/>
              <w:snapToGrid w:val="0"/>
              <w:spacing w:before="120" w:beforeLines="50" w:line="240" w:lineRule="auto"/>
              <w:ind w:firstLine="198" w:firstLineChars="100"/>
              <w:contextualSpacing/>
              <w:jc w:val="both"/>
              <w:textAlignment w:val="auto"/>
              <w:outlineLvl w:val="9"/>
              <w:rPr>
                <w:rFonts w:hint="default" w:ascii="Times New Roman" w:hAnsi="Times New Roman" w:cs="Times New Roman" w:eastAsiaTheme="minorEastAsia"/>
                <w:b w:val="0"/>
                <w:bCs w:val="0"/>
                <w:color w:val="auto"/>
                <w:spacing w:val="-6"/>
                <w:sz w:val="21"/>
                <w:szCs w:val="21"/>
                <w:lang w:eastAsia="zh-CN" w:bidi="ar"/>
              </w:rPr>
            </w:pPr>
            <w:r>
              <w:rPr>
                <w:rFonts w:hint="default" w:ascii="Times New Roman" w:hAnsi="Times New Roman" w:cs="Times New Roman" w:eastAsiaTheme="minorEastAsia"/>
                <w:b w:val="0"/>
                <w:bCs w:val="0"/>
                <w:color w:val="auto"/>
                <w:spacing w:val="-6"/>
                <w:sz w:val="21"/>
                <w:szCs w:val="21"/>
                <w:lang w:eastAsia="zh-CN" w:bidi="ar"/>
              </w:rPr>
              <w:t>安全目标：在项目建设过程中坚决杜绝重大、特别重大安全责任事故，避免发生较大安全责任事故，减少一般安全责任事故，实现安全责任事故零死亡。</w:t>
            </w:r>
          </w:p>
          <w:p w14:paraId="7B94E0FF">
            <w:pPr>
              <w:keepNext w:val="0"/>
              <w:keepLines w:val="0"/>
              <w:pageBreakBefore w:val="0"/>
              <w:widowControl/>
              <w:numPr>
                <w:ilvl w:val="0"/>
                <w:numId w:val="0"/>
              </w:numPr>
              <w:kinsoku/>
              <w:wordWrap/>
              <w:overflowPunct/>
              <w:topLinePunct w:val="0"/>
              <w:autoSpaceDE/>
              <w:autoSpaceDN/>
              <w:bidi w:val="0"/>
              <w:adjustRightInd w:val="0"/>
              <w:snapToGrid w:val="0"/>
              <w:spacing w:before="120" w:beforeLines="50" w:line="240" w:lineRule="auto"/>
              <w:ind w:firstLine="198" w:firstLineChars="100"/>
              <w:contextualSpacing/>
              <w:jc w:val="both"/>
              <w:textAlignment w:val="auto"/>
              <w:outlineLvl w:val="9"/>
              <w:rPr>
                <w:rFonts w:hint="default" w:ascii="Times New Roman" w:hAnsi="Times New Roman" w:cs="Times New Roman" w:eastAsiaTheme="minorEastAsia"/>
                <w:b w:val="0"/>
                <w:bCs w:val="0"/>
                <w:color w:val="auto"/>
                <w:spacing w:val="-6"/>
                <w:kern w:val="0"/>
                <w:sz w:val="21"/>
                <w:szCs w:val="21"/>
                <w:vertAlign w:val="baseline"/>
                <w:lang w:val="en-US" w:eastAsia="zh-CN" w:bidi="ar"/>
              </w:rPr>
            </w:pPr>
            <w:r>
              <w:rPr>
                <w:rFonts w:hint="default" w:ascii="Times New Roman" w:hAnsi="Times New Roman" w:cs="Times New Roman" w:eastAsiaTheme="minorEastAsia"/>
                <w:b w:val="0"/>
                <w:bCs w:val="0"/>
                <w:color w:val="auto"/>
                <w:spacing w:val="-6"/>
                <w:sz w:val="21"/>
                <w:szCs w:val="21"/>
                <w:lang w:eastAsia="zh-CN" w:bidi="ar"/>
              </w:rPr>
              <w:t>监理服务期限：本工程施工监理合同签订之日起至工程缺陷责任期（质量保证期）满，其中：施工工期约 36 个月，疏浚工程不设缺陷责任期；水工工程缺陷责任期为 1 年；其他工程缺陷责任期为 1 年。</w:t>
            </w:r>
          </w:p>
        </w:tc>
      </w:tr>
      <w:tr w14:paraId="4E93A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tcPr>
          <w:p w14:paraId="78D61EE2">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val="0"/>
                <w:bCs w:val="0"/>
                <w:color w:val="auto"/>
                <w:kern w:val="0"/>
                <w:sz w:val="21"/>
                <w:szCs w:val="21"/>
                <w:vertAlign w:val="baseline"/>
                <w:lang w:val="en-US" w:eastAsia="zh-CN" w:bidi="ar"/>
              </w:rPr>
            </w:pPr>
            <w:r>
              <w:rPr>
                <w:rFonts w:hint="default" w:ascii="Times New Roman" w:hAnsi="Times New Roman" w:cs="Times New Roman" w:eastAsiaTheme="minorEastAsia"/>
                <w:b w:val="0"/>
                <w:bCs w:val="0"/>
                <w:color w:val="auto"/>
                <w:kern w:val="0"/>
                <w:sz w:val="21"/>
                <w:szCs w:val="21"/>
                <w:vertAlign w:val="baseline"/>
                <w:lang w:val="en-US" w:eastAsia="zh-CN" w:bidi="ar"/>
              </w:rPr>
              <w:t>投标人主要人员信息</w:t>
            </w:r>
          </w:p>
        </w:tc>
      </w:tr>
      <w:tr w14:paraId="42735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4" w:type="pct"/>
            <w:gridSpan w:val="2"/>
            <w:vMerge w:val="restart"/>
            <w:vAlign w:val="center"/>
          </w:tcPr>
          <w:p w14:paraId="65DB241C">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val="0"/>
                <w:bCs w:val="0"/>
                <w:color w:val="auto"/>
                <w:kern w:val="0"/>
                <w:sz w:val="21"/>
                <w:szCs w:val="21"/>
                <w:vertAlign w:val="baseline"/>
                <w:lang w:val="en-US" w:eastAsia="zh-CN" w:bidi="ar"/>
              </w:rPr>
            </w:pPr>
            <w:r>
              <w:rPr>
                <w:rFonts w:hint="default" w:ascii="Times New Roman" w:hAnsi="Times New Roman" w:cs="Times New Roman" w:eastAsiaTheme="minorEastAsia"/>
                <w:b w:val="0"/>
                <w:bCs w:val="0"/>
                <w:color w:val="auto"/>
                <w:kern w:val="0"/>
                <w:sz w:val="21"/>
                <w:szCs w:val="21"/>
                <w:vertAlign w:val="baseline"/>
                <w:lang w:val="en-US" w:eastAsia="zh-CN" w:bidi="ar"/>
              </w:rPr>
              <w:t>拟担任职务</w:t>
            </w:r>
          </w:p>
        </w:tc>
        <w:tc>
          <w:tcPr>
            <w:tcW w:w="513" w:type="pct"/>
            <w:gridSpan w:val="2"/>
            <w:vMerge w:val="restart"/>
            <w:vAlign w:val="center"/>
          </w:tcPr>
          <w:p w14:paraId="3658934E">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val="0"/>
                <w:bCs w:val="0"/>
                <w:color w:val="auto"/>
                <w:kern w:val="0"/>
                <w:sz w:val="21"/>
                <w:szCs w:val="21"/>
                <w:vertAlign w:val="baseline"/>
                <w:lang w:val="en-US" w:eastAsia="zh-CN" w:bidi="ar"/>
              </w:rPr>
            </w:pPr>
            <w:r>
              <w:rPr>
                <w:rFonts w:hint="default" w:ascii="Times New Roman" w:hAnsi="Times New Roman" w:cs="Times New Roman" w:eastAsiaTheme="minorEastAsia"/>
                <w:b w:val="0"/>
                <w:bCs w:val="0"/>
                <w:color w:val="auto"/>
                <w:kern w:val="0"/>
                <w:sz w:val="21"/>
                <w:szCs w:val="21"/>
                <w:vertAlign w:val="baseline"/>
                <w:lang w:val="en-US" w:eastAsia="zh-CN" w:bidi="ar"/>
              </w:rPr>
              <w:t>姓名</w:t>
            </w:r>
          </w:p>
        </w:tc>
        <w:tc>
          <w:tcPr>
            <w:tcW w:w="1312" w:type="pct"/>
            <w:vMerge w:val="restart"/>
            <w:vAlign w:val="center"/>
          </w:tcPr>
          <w:p w14:paraId="5D8C1069">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val="0"/>
                <w:bCs w:val="0"/>
                <w:color w:val="auto"/>
                <w:kern w:val="0"/>
                <w:sz w:val="21"/>
                <w:szCs w:val="21"/>
                <w:vertAlign w:val="baseline"/>
                <w:lang w:val="en-US" w:eastAsia="zh-CN" w:bidi="ar"/>
              </w:rPr>
            </w:pPr>
            <w:r>
              <w:rPr>
                <w:rFonts w:hint="default" w:ascii="Times New Roman" w:hAnsi="Times New Roman" w:cs="Times New Roman" w:eastAsiaTheme="minorEastAsia"/>
                <w:b w:val="0"/>
                <w:bCs w:val="0"/>
                <w:color w:val="auto"/>
                <w:kern w:val="0"/>
                <w:sz w:val="21"/>
                <w:szCs w:val="21"/>
                <w:vertAlign w:val="baseline"/>
                <w:lang w:val="en-US" w:eastAsia="zh-CN" w:bidi="ar"/>
              </w:rPr>
              <w:t>证书名称及证书编号</w:t>
            </w:r>
          </w:p>
        </w:tc>
        <w:tc>
          <w:tcPr>
            <w:tcW w:w="2410" w:type="pct"/>
            <w:gridSpan w:val="2"/>
            <w:vAlign w:val="center"/>
          </w:tcPr>
          <w:p w14:paraId="03C362D3">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val="0"/>
                <w:bCs w:val="0"/>
                <w:color w:val="auto"/>
                <w:kern w:val="0"/>
                <w:sz w:val="21"/>
                <w:szCs w:val="21"/>
                <w:vertAlign w:val="baseline"/>
                <w:lang w:val="en-US" w:eastAsia="zh-CN" w:bidi="ar"/>
              </w:rPr>
            </w:pPr>
            <w:r>
              <w:rPr>
                <w:rFonts w:hint="default" w:ascii="Times New Roman" w:hAnsi="Times New Roman" w:cs="Times New Roman" w:eastAsiaTheme="minorEastAsia"/>
                <w:b w:val="0"/>
                <w:bCs w:val="0"/>
                <w:color w:val="auto"/>
                <w:kern w:val="0"/>
                <w:sz w:val="21"/>
                <w:szCs w:val="21"/>
                <w:vertAlign w:val="baseline"/>
                <w:lang w:val="en-US" w:eastAsia="zh-CN" w:bidi="ar"/>
              </w:rPr>
              <w:t>个人业绩</w:t>
            </w:r>
          </w:p>
        </w:tc>
      </w:tr>
      <w:tr w14:paraId="6AFE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4" w:type="pct"/>
            <w:gridSpan w:val="2"/>
            <w:vMerge w:val="continue"/>
            <w:vAlign w:val="center"/>
          </w:tcPr>
          <w:p w14:paraId="2E16AECB">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val="0"/>
                <w:bCs w:val="0"/>
                <w:color w:val="auto"/>
                <w:kern w:val="0"/>
                <w:sz w:val="21"/>
                <w:szCs w:val="21"/>
                <w:vertAlign w:val="baseline"/>
                <w:lang w:val="en-US" w:eastAsia="zh-CN" w:bidi="ar"/>
              </w:rPr>
            </w:pPr>
          </w:p>
        </w:tc>
        <w:tc>
          <w:tcPr>
            <w:tcW w:w="513" w:type="pct"/>
            <w:gridSpan w:val="2"/>
            <w:vMerge w:val="continue"/>
            <w:vAlign w:val="center"/>
          </w:tcPr>
          <w:p w14:paraId="56C82628">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val="0"/>
                <w:bCs w:val="0"/>
                <w:color w:val="auto"/>
                <w:kern w:val="0"/>
                <w:sz w:val="21"/>
                <w:szCs w:val="21"/>
                <w:vertAlign w:val="baseline"/>
                <w:lang w:val="en-US" w:eastAsia="zh-CN" w:bidi="ar"/>
              </w:rPr>
            </w:pPr>
          </w:p>
        </w:tc>
        <w:tc>
          <w:tcPr>
            <w:tcW w:w="1312" w:type="pct"/>
            <w:vMerge w:val="continue"/>
            <w:vAlign w:val="center"/>
          </w:tcPr>
          <w:p w14:paraId="75588D17">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val="0"/>
                <w:bCs w:val="0"/>
                <w:color w:val="auto"/>
                <w:kern w:val="0"/>
                <w:sz w:val="21"/>
                <w:szCs w:val="21"/>
                <w:vertAlign w:val="baseline"/>
                <w:lang w:val="en-US" w:eastAsia="zh-CN" w:bidi="ar"/>
              </w:rPr>
            </w:pPr>
          </w:p>
        </w:tc>
        <w:tc>
          <w:tcPr>
            <w:tcW w:w="2410" w:type="pct"/>
            <w:gridSpan w:val="2"/>
            <w:vAlign w:val="center"/>
          </w:tcPr>
          <w:p w14:paraId="04E05542">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val="0"/>
                <w:bCs w:val="0"/>
                <w:color w:val="auto"/>
                <w:kern w:val="0"/>
                <w:sz w:val="21"/>
                <w:szCs w:val="21"/>
                <w:vertAlign w:val="baseline"/>
                <w:lang w:val="en-US" w:eastAsia="zh-CN" w:bidi="ar"/>
              </w:rPr>
            </w:pPr>
            <w:r>
              <w:rPr>
                <w:rFonts w:hint="default" w:ascii="Times New Roman" w:hAnsi="Times New Roman" w:cs="Times New Roman" w:eastAsiaTheme="minorEastAsia"/>
                <w:b w:val="0"/>
                <w:bCs w:val="0"/>
                <w:color w:val="auto"/>
                <w:kern w:val="0"/>
                <w:sz w:val="21"/>
                <w:szCs w:val="21"/>
                <w:vertAlign w:val="baseline"/>
                <w:lang w:val="en-US" w:eastAsia="zh-CN" w:bidi="ar"/>
              </w:rPr>
              <w:t>参加过的类似项目名称</w:t>
            </w:r>
          </w:p>
        </w:tc>
      </w:tr>
      <w:tr w14:paraId="5E737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4" w:type="pct"/>
            <w:gridSpan w:val="2"/>
            <w:vMerge w:val="restart"/>
            <w:vAlign w:val="center"/>
          </w:tcPr>
          <w:p w14:paraId="735FFAA6">
            <w:pPr>
              <w:pStyle w:val="21"/>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cs="Times New Roman" w:eastAsiaTheme="minorEastAsia"/>
                <w:b w:val="0"/>
                <w:bCs w:val="0"/>
                <w:color w:val="auto"/>
                <w:kern w:val="0"/>
                <w:sz w:val="21"/>
                <w:szCs w:val="21"/>
                <w:vertAlign w:val="baseline"/>
                <w:lang w:val="en-US" w:eastAsia="zh-CN" w:bidi="ar"/>
              </w:rPr>
            </w:pPr>
            <w:r>
              <w:rPr>
                <w:rFonts w:hint="default" w:ascii="Times New Roman" w:hAnsi="Times New Roman" w:cs="Times New Roman" w:eastAsiaTheme="minorEastAsia"/>
                <w:b w:val="0"/>
                <w:bCs w:val="0"/>
                <w:color w:val="auto"/>
                <w:spacing w:val="-3"/>
                <w:sz w:val="21"/>
                <w:szCs w:val="21"/>
              </w:rPr>
              <w:t>总监理工程师</w:t>
            </w:r>
          </w:p>
        </w:tc>
        <w:tc>
          <w:tcPr>
            <w:tcW w:w="513" w:type="pct"/>
            <w:gridSpan w:val="2"/>
            <w:vMerge w:val="restart"/>
            <w:vAlign w:val="center"/>
          </w:tcPr>
          <w:p w14:paraId="186818F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cs="Times New Roman" w:eastAsiaTheme="minorEastAsia"/>
                <w:b w:val="0"/>
                <w:bCs w:val="0"/>
                <w:color w:val="auto"/>
                <w:kern w:val="0"/>
                <w:sz w:val="21"/>
                <w:szCs w:val="21"/>
                <w:vertAlign w:val="baseline"/>
                <w:lang w:val="en-US" w:eastAsia="zh-CN" w:bidi="ar"/>
              </w:rPr>
            </w:pPr>
            <w:r>
              <w:rPr>
                <w:rFonts w:hint="default" w:ascii="Times New Roman" w:hAnsi="Times New Roman" w:cs="Times New Roman" w:eastAsiaTheme="minorEastAsia"/>
                <w:b w:val="0"/>
                <w:bCs w:val="0"/>
                <w:color w:val="auto"/>
                <w:sz w:val="21"/>
                <w:szCs w:val="21"/>
                <w:lang w:val="en-US" w:eastAsia="zh-CN"/>
              </w:rPr>
              <w:t>贺威</w:t>
            </w:r>
          </w:p>
        </w:tc>
        <w:tc>
          <w:tcPr>
            <w:tcW w:w="1312" w:type="pct"/>
            <w:vMerge w:val="restart"/>
            <w:vAlign w:val="center"/>
          </w:tcPr>
          <w:p w14:paraId="59DF954B">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default" w:ascii="Times New Roman" w:hAnsi="Times New Roman" w:cs="Times New Roman" w:eastAsiaTheme="minorEastAsia"/>
                <w:b w:val="0"/>
                <w:bCs w:val="0"/>
                <w:snapToGrid w:val="0"/>
                <w:color w:val="auto"/>
                <w:kern w:val="0"/>
                <w:sz w:val="21"/>
                <w:szCs w:val="21"/>
                <w:lang w:val="en-US" w:eastAsia="zh-CN" w:bidi="ar"/>
              </w:rPr>
            </w:pPr>
            <w:r>
              <w:rPr>
                <w:rFonts w:hint="default" w:ascii="Times New Roman" w:hAnsi="Times New Roman" w:cs="Times New Roman" w:eastAsiaTheme="minorEastAsia"/>
                <w:b w:val="0"/>
                <w:bCs w:val="0"/>
                <w:snapToGrid w:val="0"/>
                <w:color w:val="auto"/>
                <w:kern w:val="0"/>
                <w:sz w:val="21"/>
                <w:szCs w:val="21"/>
                <w:lang w:val="en-US" w:eastAsia="zh-CN" w:bidi="ar"/>
              </w:rPr>
              <w:t>交通运输部水运工程监理工程师资格证</w:t>
            </w:r>
          </w:p>
          <w:p w14:paraId="4F878167">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default" w:ascii="Times New Roman" w:hAnsi="Times New Roman" w:cs="Times New Roman" w:eastAsiaTheme="minorEastAsia"/>
                <w:b w:val="0"/>
                <w:bCs w:val="0"/>
                <w:snapToGrid w:val="0"/>
                <w:color w:val="auto"/>
                <w:kern w:val="0"/>
                <w:sz w:val="21"/>
                <w:szCs w:val="21"/>
                <w:lang w:val="en-US" w:eastAsia="zh-CN" w:bidi="ar"/>
              </w:rPr>
            </w:pPr>
            <w:r>
              <w:rPr>
                <w:rFonts w:hint="default" w:ascii="Times New Roman" w:hAnsi="Times New Roman" w:cs="Times New Roman" w:eastAsiaTheme="minorEastAsia"/>
                <w:b w:val="0"/>
                <w:bCs w:val="0"/>
                <w:snapToGrid w:val="0"/>
                <w:color w:val="auto"/>
                <w:kern w:val="0"/>
                <w:sz w:val="21"/>
                <w:szCs w:val="21"/>
                <w:lang w:val="en-US" w:eastAsia="zh-CN" w:bidi="ar"/>
              </w:rPr>
              <w:t>JSJ1203874</w:t>
            </w:r>
          </w:p>
          <w:p w14:paraId="525CFEF5">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snapToGrid w:val="0"/>
                <w:color w:val="auto"/>
                <w:kern w:val="0"/>
                <w:sz w:val="21"/>
                <w:szCs w:val="21"/>
                <w:lang w:val="en-US" w:eastAsia="zh-CN" w:bidi="ar"/>
              </w:rPr>
              <w:t>（交[水]2442000092）</w:t>
            </w:r>
          </w:p>
        </w:tc>
        <w:tc>
          <w:tcPr>
            <w:tcW w:w="2410" w:type="pct"/>
            <w:gridSpan w:val="2"/>
            <w:vAlign w:val="center"/>
          </w:tcPr>
          <w:p w14:paraId="0CE6A39F">
            <w:pPr>
              <w:pStyle w:val="21"/>
              <w:keepNext w:val="0"/>
              <w:keepLines w:val="0"/>
              <w:pageBreakBefore w:val="0"/>
              <w:widowControl/>
              <w:numPr>
                <w:ilvl w:val="0"/>
                <w:numId w:val="0"/>
              </w:numPr>
              <w:kinsoku w:val="0"/>
              <w:wordWrap/>
              <w:overflowPunct/>
              <w:topLinePunct w:val="0"/>
              <w:autoSpaceDE w:val="0"/>
              <w:autoSpaceDN w:val="0"/>
              <w:bidi w:val="0"/>
              <w:adjustRightInd w:val="0"/>
              <w:snapToGrid w:val="0"/>
              <w:spacing w:line="264" w:lineRule="auto"/>
              <w:ind w:left="0" w:leftChars="0" w:firstLine="210" w:firstLineChars="100"/>
              <w:jc w:val="center"/>
              <w:textAlignment w:val="baseline"/>
              <w:rPr>
                <w:rFonts w:hint="default" w:ascii="Times New Roman" w:hAnsi="Times New Roman" w:cs="Times New Roman" w:eastAsiaTheme="minorEastAsia"/>
                <w:b w:val="0"/>
                <w:bCs w:val="0"/>
                <w:color w:val="auto"/>
                <w:kern w:val="0"/>
                <w:sz w:val="21"/>
                <w:szCs w:val="21"/>
                <w:vertAlign w:val="baseline"/>
                <w:lang w:val="en-US" w:eastAsia="zh-CN" w:bidi="ar"/>
              </w:rPr>
            </w:pPr>
            <w:r>
              <w:rPr>
                <w:rFonts w:hint="default" w:ascii="Times New Roman" w:hAnsi="Times New Roman" w:cs="Times New Roman" w:eastAsiaTheme="minorEastAsia"/>
                <w:b w:val="0"/>
                <w:bCs w:val="0"/>
                <w:color w:val="auto"/>
                <w:kern w:val="0"/>
                <w:sz w:val="21"/>
                <w:szCs w:val="21"/>
                <w:shd w:val="clear" w:color="auto" w:fill="auto"/>
                <w:rtl w:val="0"/>
                <w:lang w:val="en-US" w:eastAsia="zh-CN" w:bidi="ar"/>
              </w:rPr>
              <w:t>安庆港中心港区长风作业区一期改造工程</w:t>
            </w:r>
          </w:p>
        </w:tc>
      </w:tr>
      <w:tr w14:paraId="5BA8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4" w:type="pct"/>
            <w:gridSpan w:val="2"/>
            <w:vMerge w:val="continue"/>
            <w:vAlign w:val="center"/>
          </w:tcPr>
          <w:p w14:paraId="636D4D7C">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val="0"/>
                <w:bCs w:val="0"/>
                <w:color w:val="auto"/>
                <w:kern w:val="0"/>
                <w:sz w:val="21"/>
                <w:szCs w:val="21"/>
                <w:vertAlign w:val="baseline"/>
                <w:lang w:val="en-US" w:eastAsia="zh-CN" w:bidi="ar"/>
              </w:rPr>
            </w:pPr>
          </w:p>
        </w:tc>
        <w:tc>
          <w:tcPr>
            <w:tcW w:w="513" w:type="pct"/>
            <w:gridSpan w:val="2"/>
            <w:vMerge w:val="continue"/>
            <w:vAlign w:val="center"/>
          </w:tcPr>
          <w:p w14:paraId="417814F8">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val="0"/>
                <w:bCs w:val="0"/>
                <w:color w:val="auto"/>
                <w:kern w:val="0"/>
                <w:sz w:val="21"/>
                <w:szCs w:val="21"/>
                <w:vertAlign w:val="baseline"/>
                <w:lang w:val="en-US" w:eastAsia="zh-CN" w:bidi="ar"/>
              </w:rPr>
            </w:pPr>
          </w:p>
        </w:tc>
        <w:tc>
          <w:tcPr>
            <w:tcW w:w="1312" w:type="pct"/>
            <w:vMerge w:val="continue"/>
            <w:vAlign w:val="center"/>
          </w:tcPr>
          <w:p w14:paraId="0200B629">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val="0"/>
                <w:bCs w:val="0"/>
                <w:color w:val="auto"/>
                <w:kern w:val="0"/>
                <w:sz w:val="21"/>
                <w:szCs w:val="21"/>
                <w:vertAlign w:val="baseline"/>
                <w:lang w:val="en-US" w:eastAsia="zh-CN" w:bidi="ar"/>
              </w:rPr>
            </w:pPr>
          </w:p>
        </w:tc>
        <w:tc>
          <w:tcPr>
            <w:tcW w:w="2410" w:type="pct"/>
            <w:gridSpan w:val="2"/>
            <w:vAlign w:val="center"/>
          </w:tcPr>
          <w:p w14:paraId="14E6510A">
            <w:pPr>
              <w:pStyle w:val="21"/>
              <w:keepNext w:val="0"/>
              <w:keepLines w:val="0"/>
              <w:pageBreakBefore w:val="0"/>
              <w:widowControl/>
              <w:numPr>
                <w:ilvl w:val="0"/>
                <w:numId w:val="0"/>
              </w:numPr>
              <w:kinsoku w:val="0"/>
              <w:wordWrap/>
              <w:overflowPunct/>
              <w:topLinePunct w:val="0"/>
              <w:autoSpaceDE w:val="0"/>
              <w:autoSpaceDN w:val="0"/>
              <w:bidi w:val="0"/>
              <w:adjustRightInd w:val="0"/>
              <w:snapToGrid w:val="0"/>
              <w:spacing w:line="264" w:lineRule="auto"/>
              <w:ind w:left="0" w:leftChars="0" w:firstLine="210" w:firstLineChars="100"/>
              <w:jc w:val="center"/>
              <w:textAlignment w:val="baseline"/>
              <w:rPr>
                <w:rFonts w:hint="default" w:ascii="Times New Roman" w:hAnsi="Times New Roman" w:cs="Times New Roman" w:eastAsiaTheme="minorEastAsia"/>
                <w:b w:val="0"/>
                <w:bCs w:val="0"/>
                <w:color w:val="auto"/>
                <w:kern w:val="0"/>
                <w:sz w:val="21"/>
                <w:szCs w:val="21"/>
                <w:vertAlign w:val="baseline"/>
                <w:lang w:val="en-US" w:eastAsia="zh-CN" w:bidi="ar"/>
              </w:rPr>
            </w:pPr>
            <w:r>
              <w:rPr>
                <w:rFonts w:hint="default" w:ascii="Times New Roman" w:hAnsi="Times New Roman" w:cs="Times New Roman" w:eastAsiaTheme="minorEastAsia"/>
                <w:b w:val="0"/>
                <w:bCs w:val="0"/>
                <w:color w:val="auto"/>
                <w:kern w:val="0"/>
                <w:sz w:val="21"/>
                <w:szCs w:val="21"/>
                <w:shd w:val="clear" w:color="auto" w:fill="auto"/>
                <w:rtl w:val="0"/>
                <w:lang w:val="en-US" w:eastAsia="zh-CN" w:bidi="ar"/>
              </w:rPr>
              <w:t>九江港城西港区赤湖作业区</w:t>
            </w:r>
            <w:r>
              <w:rPr>
                <w:rFonts w:hint="default" w:ascii="Times New Roman" w:hAnsi="Times New Roman" w:cs="Times New Roman" w:eastAsiaTheme="minorEastAsia"/>
                <w:b w:val="0"/>
                <w:bCs w:val="0"/>
                <w:color w:val="auto"/>
                <w:kern w:val="0"/>
                <w:sz w:val="21"/>
                <w:szCs w:val="21"/>
                <w:highlight w:val="none"/>
                <w:shd w:val="clear" w:color="auto" w:fill="auto"/>
                <w:rtl w:val="0"/>
                <w:lang w:val="en-US" w:eastAsia="zh-CN" w:bidi="ar"/>
              </w:rPr>
              <w:t>公用码头工程</w:t>
            </w:r>
          </w:p>
        </w:tc>
      </w:tr>
      <w:tr w14:paraId="65A74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4" w:type="pct"/>
            <w:gridSpan w:val="2"/>
            <w:vMerge w:val="continue"/>
            <w:vAlign w:val="center"/>
          </w:tcPr>
          <w:p w14:paraId="150476D7">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val="0"/>
                <w:bCs w:val="0"/>
                <w:color w:val="auto"/>
                <w:kern w:val="0"/>
                <w:sz w:val="21"/>
                <w:szCs w:val="21"/>
                <w:vertAlign w:val="baseline"/>
                <w:lang w:val="en-US" w:eastAsia="zh-CN" w:bidi="ar"/>
              </w:rPr>
            </w:pPr>
          </w:p>
        </w:tc>
        <w:tc>
          <w:tcPr>
            <w:tcW w:w="513" w:type="pct"/>
            <w:gridSpan w:val="2"/>
            <w:vMerge w:val="continue"/>
            <w:vAlign w:val="center"/>
          </w:tcPr>
          <w:p w14:paraId="3D56B963">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val="0"/>
                <w:bCs w:val="0"/>
                <w:color w:val="auto"/>
                <w:kern w:val="0"/>
                <w:sz w:val="21"/>
                <w:szCs w:val="21"/>
                <w:vertAlign w:val="baseline"/>
                <w:lang w:val="en-US" w:eastAsia="zh-CN" w:bidi="ar"/>
              </w:rPr>
            </w:pPr>
          </w:p>
        </w:tc>
        <w:tc>
          <w:tcPr>
            <w:tcW w:w="1312" w:type="pct"/>
            <w:vMerge w:val="continue"/>
            <w:vAlign w:val="center"/>
          </w:tcPr>
          <w:p w14:paraId="62371C4C">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val="0"/>
                <w:bCs w:val="0"/>
                <w:color w:val="auto"/>
                <w:kern w:val="0"/>
                <w:sz w:val="21"/>
                <w:szCs w:val="21"/>
                <w:vertAlign w:val="baseline"/>
                <w:lang w:val="en-US" w:eastAsia="zh-CN" w:bidi="ar"/>
              </w:rPr>
            </w:pPr>
          </w:p>
        </w:tc>
        <w:tc>
          <w:tcPr>
            <w:tcW w:w="2410" w:type="pct"/>
            <w:gridSpan w:val="2"/>
            <w:vAlign w:val="center"/>
          </w:tcPr>
          <w:p w14:paraId="2127ECC2">
            <w:pPr>
              <w:pStyle w:val="21"/>
              <w:keepNext w:val="0"/>
              <w:keepLines w:val="0"/>
              <w:pageBreakBefore w:val="0"/>
              <w:widowControl/>
              <w:numPr>
                <w:ilvl w:val="0"/>
                <w:numId w:val="0"/>
              </w:numPr>
              <w:kinsoku w:val="0"/>
              <w:wordWrap/>
              <w:overflowPunct/>
              <w:topLinePunct w:val="0"/>
              <w:autoSpaceDE w:val="0"/>
              <w:autoSpaceDN w:val="0"/>
              <w:bidi w:val="0"/>
              <w:adjustRightInd w:val="0"/>
              <w:snapToGrid w:val="0"/>
              <w:spacing w:line="264" w:lineRule="auto"/>
              <w:ind w:left="0" w:leftChars="0" w:firstLine="200" w:firstLineChars="100"/>
              <w:jc w:val="center"/>
              <w:textAlignment w:val="baseline"/>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pacing w:val="-5"/>
                <w:sz w:val="21"/>
                <w:szCs w:val="21"/>
              </w:rPr>
              <w:t>长江南京</w:t>
            </w:r>
            <w:r>
              <w:rPr>
                <w:rFonts w:hint="default" w:ascii="Times New Roman" w:hAnsi="Times New Roman" w:cs="Times New Roman" w:eastAsiaTheme="minorEastAsia"/>
                <w:b w:val="0"/>
                <w:bCs w:val="0"/>
                <w:color w:val="auto"/>
                <w:spacing w:val="-5"/>
                <w:sz w:val="21"/>
                <w:szCs w:val="21"/>
                <w:highlight w:val="none"/>
              </w:rPr>
              <w:t>航道局张</w:t>
            </w:r>
            <w:r>
              <w:rPr>
                <w:rFonts w:hint="default" w:ascii="Times New Roman" w:hAnsi="Times New Roman" w:cs="Times New Roman" w:eastAsiaTheme="minorEastAsia"/>
                <w:b w:val="0"/>
                <w:bCs w:val="0"/>
                <w:color w:val="auto"/>
                <w:spacing w:val="-5"/>
                <w:sz w:val="21"/>
                <w:szCs w:val="21"/>
              </w:rPr>
              <w:t>家港等</w:t>
            </w:r>
            <w:r>
              <w:rPr>
                <w:rFonts w:hint="default" w:ascii="Times New Roman" w:hAnsi="Times New Roman" w:cs="Times New Roman" w:eastAsiaTheme="minorEastAsia"/>
                <w:b w:val="0"/>
                <w:bCs w:val="0"/>
                <w:color w:val="auto"/>
                <w:spacing w:val="-16"/>
                <w:sz w:val="21"/>
                <w:szCs w:val="21"/>
              </w:rPr>
              <w:t>3</w:t>
            </w:r>
            <w:r>
              <w:rPr>
                <w:rFonts w:hint="default" w:ascii="Times New Roman" w:hAnsi="Times New Roman" w:cs="Times New Roman" w:eastAsiaTheme="minorEastAsia"/>
                <w:b w:val="0"/>
                <w:bCs w:val="0"/>
                <w:color w:val="auto"/>
                <w:sz w:val="21"/>
                <w:szCs w:val="21"/>
              </w:rPr>
              <w:t>个航道处码头建设工程</w:t>
            </w:r>
          </w:p>
        </w:tc>
      </w:tr>
      <w:tr w14:paraId="4393B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4" w:type="pct"/>
            <w:gridSpan w:val="2"/>
            <w:vMerge w:val="continue"/>
            <w:vAlign w:val="center"/>
          </w:tcPr>
          <w:p w14:paraId="07ADC91C">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val="0"/>
                <w:bCs w:val="0"/>
                <w:color w:val="auto"/>
                <w:kern w:val="0"/>
                <w:sz w:val="21"/>
                <w:szCs w:val="21"/>
                <w:vertAlign w:val="baseline"/>
                <w:lang w:val="en-US" w:eastAsia="zh-CN" w:bidi="ar"/>
              </w:rPr>
            </w:pPr>
          </w:p>
        </w:tc>
        <w:tc>
          <w:tcPr>
            <w:tcW w:w="513" w:type="pct"/>
            <w:gridSpan w:val="2"/>
            <w:vMerge w:val="continue"/>
            <w:vAlign w:val="center"/>
          </w:tcPr>
          <w:p w14:paraId="28BB29BE">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val="0"/>
                <w:bCs w:val="0"/>
                <w:color w:val="auto"/>
                <w:kern w:val="0"/>
                <w:sz w:val="21"/>
                <w:szCs w:val="21"/>
                <w:vertAlign w:val="baseline"/>
                <w:lang w:val="en-US" w:eastAsia="zh-CN" w:bidi="ar"/>
              </w:rPr>
            </w:pPr>
          </w:p>
        </w:tc>
        <w:tc>
          <w:tcPr>
            <w:tcW w:w="1312" w:type="pct"/>
            <w:vMerge w:val="continue"/>
            <w:vAlign w:val="center"/>
          </w:tcPr>
          <w:p w14:paraId="5847BC3D">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val="0"/>
                <w:bCs w:val="0"/>
                <w:color w:val="auto"/>
                <w:kern w:val="0"/>
                <w:sz w:val="21"/>
                <w:szCs w:val="21"/>
                <w:vertAlign w:val="baseline"/>
                <w:lang w:val="en-US" w:eastAsia="zh-CN" w:bidi="ar"/>
              </w:rPr>
            </w:pPr>
          </w:p>
        </w:tc>
        <w:tc>
          <w:tcPr>
            <w:tcW w:w="2410" w:type="pct"/>
            <w:gridSpan w:val="2"/>
            <w:vAlign w:val="center"/>
          </w:tcPr>
          <w:p w14:paraId="64CF1B0F">
            <w:pPr>
              <w:pStyle w:val="21"/>
              <w:keepNext w:val="0"/>
              <w:keepLines w:val="0"/>
              <w:pageBreakBefore w:val="0"/>
              <w:widowControl/>
              <w:numPr>
                <w:ilvl w:val="0"/>
                <w:numId w:val="0"/>
              </w:numPr>
              <w:kinsoku w:val="0"/>
              <w:wordWrap/>
              <w:overflowPunct/>
              <w:topLinePunct w:val="0"/>
              <w:autoSpaceDE w:val="0"/>
              <w:autoSpaceDN w:val="0"/>
              <w:bidi w:val="0"/>
              <w:adjustRightInd w:val="0"/>
              <w:snapToGrid w:val="0"/>
              <w:spacing w:line="264" w:lineRule="auto"/>
              <w:ind w:left="0" w:leftChars="0" w:firstLine="210" w:firstLineChars="100"/>
              <w:jc w:val="center"/>
              <w:textAlignment w:val="baseline"/>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rPr>
              <w:t>长江中游荆江河段航道整治工程昌门溪至熊家洲段工程Ⅱ标段</w:t>
            </w:r>
          </w:p>
        </w:tc>
      </w:tr>
      <w:tr w14:paraId="11D1B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vAlign w:val="center"/>
          </w:tcPr>
          <w:p w14:paraId="4F84AE7B">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val="0"/>
                <w:bCs w:val="0"/>
                <w:color w:val="auto"/>
                <w:kern w:val="0"/>
                <w:sz w:val="21"/>
                <w:szCs w:val="21"/>
                <w:vertAlign w:val="baseline"/>
                <w:lang w:val="en-US" w:eastAsia="zh-CN" w:bidi="ar"/>
              </w:rPr>
            </w:pPr>
            <w:r>
              <w:rPr>
                <w:rFonts w:hint="default" w:ascii="Times New Roman" w:hAnsi="Times New Roman" w:cs="Times New Roman" w:eastAsiaTheme="minorEastAsia"/>
                <w:b w:val="0"/>
                <w:bCs w:val="0"/>
                <w:color w:val="auto"/>
                <w:kern w:val="0"/>
                <w:sz w:val="21"/>
                <w:szCs w:val="21"/>
                <w:vertAlign w:val="baseline"/>
                <w:lang w:val="en-US" w:eastAsia="zh-CN" w:bidi="ar"/>
              </w:rPr>
              <w:t>投标人业绩</w:t>
            </w:r>
          </w:p>
        </w:tc>
      </w:tr>
      <w:tr w14:paraId="2B0B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6" w:type="pct"/>
            <w:vAlign w:val="center"/>
          </w:tcPr>
          <w:p w14:paraId="1B9D1CAB">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val="0"/>
                <w:bCs w:val="0"/>
                <w:color w:val="auto"/>
                <w:kern w:val="0"/>
                <w:sz w:val="21"/>
                <w:szCs w:val="21"/>
                <w:vertAlign w:val="baseline"/>
                <w:lang w:val="en-US" w:eastAsia="zh-CN" w:bidi="ar"/>
              </w:rPr>
            </w:pPr>
            <w:r>
              <w:rPr>
                <w:rFonts w:hint="default" w:ascii="Times New Roman" w:hAnsi="Times New Roman" w:cs="Times New Roman" w:eastAsiaTheme="minorEastAsia"/>
                <w:b w:val="0"/>
                <w:bCs w:val="0"/>
                <w:color w:val="auto"/>
                <w:kern w:val="0"/>
                <w:sz w:val="21"/>
                <w:szCs w:val="21"/>
                <w:vertAlign w:val="baseline"/>
                <w:lang w:val="en-US" w:eastAsia="zh-CN" w:bidi="ar"/>
              </w:rPr>
              <w:t>序号</w:t>
            </w:r>
          </w:p>
        </w:tc>
        <w:tc>
          <w:tcPr>
            <w:tcW w:w="3948" w:type="pct"/>
            <w:gridSpan w:val="5"/>
            <w:vAlign w:val="center"/>
          </w:tcPr>
          <w:p w14:paraId="3556FE5D">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val="0"/>
                <w:bCs w:val="0"/>
                <w:color w:val="auto"/>
                <w:kern w:val="0"/>
                <w:sz w:val="21"/>
                <w:szCs w:val="21"/>
                <w:vertAlign w:val="baseline"/>
                <w:lang w:val="en-US" w:eastAsia="zh-CN" w:bidi="ar"/>
              </w:rPr>
            </w:pPr>
            <w:r>
              <w:rPr>
                <w:rFonts w:hint="default" w:ascii="Times New Roman" w:hAnsi="Times New Roman" w:cs="Times New Roman" w:eastAsiaTheme="minorEastAsia"/>
                <w:b w:val="0"/>
                <w:bCs w:val="0"/>
                <w:color w:val="auto"/>
                <w:kern w:val="0"/>
                <w:sz w:val="21"/>
                <w:szCs w:val="21"/>
                <w:vertAlign w:val="baseline"/>
                <w:lang w:val="en-US" w:eastAsia="zh-CN" w:bidi="ar"/>
              </w:rPr>
              <w:t>近年完成的类似项目的名称</w:t>
            </w:r>
          </w:p>
        </w:tc>
        <w:tc>
          <w:tcPr>
            <w:tcW w:w="585" w:type="pct"/>
            <w:vAlign w:val="center"/>
          </w:tcPr>
          <w:p w14:paraId="4CE550F4">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val="0"/>
                <w:bCs w:val="0"/>
                <w:color w:val="auto"/>
                <w:kern w:val="0"/>
                <w:sz w:val="21"/>
                <w:szCs w:val="21"/>
                <w:vertAlign w:val="baseline"/>
                <w:lang w:val="en-US" w:eastAsia="zh-CN" w:bidi="ar"/>
              </w:rPr>
            </w:pPr>
            <w:r>
              <w:rPr>
                <w:rFonts w:hint="default" w:ascii="Times New Roman" w:hAnsi="Times New Roman" w:cs="Times New Roman" w:eastAsiaTheme="minorEastAsia"/>
                <w:b w:val="0"/>
                <w:bCs w:val="0"/>
                <w:color w:val="auto"/>
                <w:kern w:val="0"/>
                <w:sz w:val="21"/>
                <w:szCs w:val="21"/>
                <w:vertAlign w:val="baseline"/>
                <w:lang w:val="en-US" w:eastAsia="zh-CN" w:bidi="ar"/>
              </w:rPr>
              <w:t>备注</w:t>
            </w:r>
          </w:p>
        </w:tc>
      </w:tr>
      <w:tr w14:paraId="23D5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6" w:type="pct"/>
            <w:vAlign w:val="center"/>
          </w:tcPr>
          <w:p w14:paraId="34E132D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cs="Times New Roman" w:eastAsiaTheme="minorEastAsia"/>
                <w:b w:val="0"/>
                <w:bCs w:val="0"/>
                <w:color w:val="auto"/>
                <w:kern w:val="0"/>
                <w:sz w:val="21"/>
                <w:szCs w:val="21"/>
                <w:vertAlign w:val="baseline"/>
                <w:lang w:val="en-US" w:eastAsia="zh-CN" w:bidi="ar"/>
              </w:rPr>
            </w:pPr>
            <w:r>
              <w:rPr>
                <w:rFonts w:hint="default" w:ascii="Times New Roman" w:hAnsi="Times New Roman" w:cs="Times New Roman" w:eastAsiaTheme="minorEastAsia"/>
                <w:b w:val="0"/>
                <w:bCs w:val="0"/>
                <w:color w:val="auto"/>
                <w:sz w:val="21"/>
                <w:szCs w:val="21"/>
              </w:rPr>
              <w:t>1</w:t>
            </w:r>
          </w:p>
        </w:tc>
        <w:tc>
          <w:tcPr>
            <w:tcW w:w="3948" w:type="pct"/>
            <w:gridSpan w:val="5"/>
            <w:shd w:val="clear" w:color="auto" w:fill="auto"/>
            <w:vAlign w:val="center"/>
          </w:tcPr>
          <w:p w14:paraId="6E5D37C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cs="Times New Roman" w:eastAsiaTheme="minorEastAsia"/>
                <w:b w:val="0"/>
                <w:bCs w:val="0"/>
                <w:color w:val="auto"/>
                <w:kern w:val="0"/>
                <w:sz w:val="21"/>
                <w:szCs w:val="21"/>
                <w:vertAlign w:val="baseline"/>
                <w:lang w:val="en-US" w:eastAsia="zh-CN" w:bidi="ar"/>
              </w:rPr>
            </w:pPr>
            <w:r>
              <w:rPr>
                <w:rFonts w:hint="default" w:ascii="Times New Roman" w:hAnsi="Times New Roman" w:cs="Times New Roman" w:eastAsiaTheme="minorEastAsia"/>
                <w:b w:val="0"/>
                <w:bCs w:val="0"/>
                <w:color w:val="auto"/>
                <w:sz w:val="21"/>
                <w:szCs w:val="21"/>
              </w:rPr>
              <w:t>汉江蔡甸汉阳闸至南岸嘴段航道整治工程</w:t>
            </w:r>
          </w:p>
        </w:tc>
        <w:tc>
          <w:tcPr>
            <w:tcW w:w="585" w:type="pct"/>
            <w:shd w:val="clear" w:color="auto" w:fill="auto"/>
            <w:vAlign w:val="center"/>
          </w:tcPr>
          <w:p w14:paraId="50E06E1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cs="Times New Roman" w:eastAsiaTheme="minorEastAsia"/>
                <w:b w:val="0"/>
                <w:bCs w:val="0"/>
                <w:color w:val="auto"/>
                <w:kern w:val="0"/>
                <w:sz w:val="21"/>
                <w:szCs w:val="21"/>
                <w:vertAlign w:val="baseline"/>
                <w:lang w:val="en-US" w:eastAsia="zh-CN" w:bidi="ar"/>
              </w:rPr>
            </w:pPr>
          </w:p>
        </w:tc>
      </w:tr>
      <w:tr w14:paraId="0DCDE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6" w:type="pct"/>
            <w:vAlign w:val="center"/>
          </w:tcPr>
          <w:p w14:paraId="45CF95C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cs="Times New Roman" w:eastAsiaTheme="minorEastAsia"/>
                <w:b w:val="0"/>
                <w:bCs w:val="0"/>
                <w:color w:val="auto"/>
                <w:kern w:val="0"/>
                <w:sz w:val="21"/>
                <w:szCs w:val="21"/>
                <w:vertAlign w:val="baseline"/>
                <w:lang w:val="en-US" w:eastAsia="zh-CN" w:bidi="ar"/>
              </w:rPr>
            </w:pPr>
            <w:r>
              <w:rPr>
                <w:rFonts w:hint="default" w:ascii="Times New Roman" w:hAnsi="Times New Roman" w:cs="Times New Roman" w:eastAsiaTheme="minorEastAsia"/>
                <w:b w:val="0"/>
                <w:bCs w:val="0"/>
                <w:color w:val="auto"/>
                <w:sz w:val="21"/>
                <w:szCs w:val="21"/>
              </w:rPr>
              <w:t>2</w:t>
            </w:r>
          </w:p>
        </w:tc>
        <w:tc>
          <w:tcPr>
            <w:tcW w:w="3948" w:type="pct"/>
            <w:gridSpan w:val="5"/>
            <w:shd w:val="clear" w:color="auto" w:fill="auto"/>
            <w:vAlign w:val="center"/>
          </w:tcPr>
          <w:p w14:paraId="2F27317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cs="Times New Roman" w:eastAsiaTheme="minorEastAsia"/>
                <w:b w:val="0"/>
                <w:bCs w:val="0"/>
                <w:color w:val="auto"/>
                <w:kern w:val="0"/>
                <w:sz w:val="21"/>
                <w:szCs w:val="21"/>
                <w:vertAlign w:val="baseline"/>
                <w:lang w:val="en-US" w:eastAsia="zh-CN" w:bidi="ar"/>
              </w:rPr>
            </w:pPr>
            <w:r>
              <w:rPr>
                <w:rFonts w:hint="default" w:ascii="Times New Roman" w:hAnsi="Times New Roman" w:cs="Times New Roman" w:eastAsiaTheme="minorEastAsia"/>
                <w:b w:val="0"/>
                <w:bCs w:val="0"/>
                <w:color w:val="auto"/>
                <w:kern w:val="0"/>
                <w:sz w:val="21"/>
                <w:szCs w:val="21"/>
                <w:lang w:eastAsia="en-US"/>
              </w:rPr>
              <w:t>福建省连江县苔菉中心渔港工程</w:t>
            </w:r>
          </w:p>
        </w:tc>
        <w:tc>
          <w:tcPr>
            <w:tcW w:w="585" w:type="pct"/>
            <w:shd w:val="clear" w:color="auto" w:fill="auto"/>
            <w:vAlign w:val="center"/>
          </w:tcPr>
          <w:p w14:paraId="707085D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cs="Times New Roman" w:eastAsiaTheme="minorEastAsia"/>
                <w:b w:val="0"/>
                <w:bCs w:val="0"/>
                <w:color w:val="auto"/>
                <w:kern w:val="0"/>
                <w:sz w:val="21"/>
                <w:szCs w:val="21"/>
                <w:vertAlign w:val="baseline"/>
                <w:lang w:val="en-US" w:eastAsia="zh-CN" w:bidi="ar"/>
              </w:rPr>
            </w:pPr>
          </w:p>
        </w:tc>
      </w:tr>
      <w:tr w14:paraId="5C512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6" w:type="pct"/>
            <w:vAlign w:val="center"/>
          </w:tcPr>
          <w:p w14:paraId="12EB325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cs="Times New Roman" w:eastAsiaTheme="minorEastAsia"/>
                <w:b w:val="0"/>
                <w:bCs w:val="0"/>
                <w:color w:val="auto"/>
                <w:kern w:val="0"/>
                <w:sz w:val="21"/>
                <w:szCs w:val="21"/>
                <w:vertAlign w:val="baseline"/>
                <w:lang w:val="en-US" w:eastAsia="zh-CN" w:bidi="ar"/>
              </w:rPr>
            </w:pPr>
            <w:r>
              <w:rPr>
                <w:rFonts w:hint="default" w:ascii="Times New Roman" w:hAnsi="Times New Roman" w:cs="Times New Roman" w:eastAsiaTheme="minorEastAsia"/>
                <w:b w:val="0"/>
                <w:bCs w:val="0"/>
                <w:color w:val="auto"/>
                <w:sz w:val="21"/>
                <w:szCs w:val="21"/>
              </w:rPr>
              <w:t>3</w:t>
            </w:r>
          </w:p>
        </w:tc>
        <w:tc>
          <w:tcPr>
            <w:tcW w:w="3948" w:type="pct"/>
            <w:gridSpan w:val="5"/>
            <w:shd w:val="clear" w:color="auto" w:fill="auto"/>
            <w:vAlign w:val="center"/>
          </w:tcPr>
          <w:p w14:paraId="471D9DB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cs="Times New Roman" w:eastAsiaTheme="minorEastAsia"/>
                <w:b w:val="0"/>
                <w:bCs w:val="0"/>
                <w:color w:val="auto"/>
                <w:kern w:val="0"/>
                <w:sz w:val="21"/>
                <w:szCs w:val="21"/>
                <w:vertAlign w:val="baseline"/>
                <w:lang w:val="en-US" w:eastAsia="zh-CN" w:bidi="ar"/>
              </w:rPr>
            </w:pPr>
            <w:r>
              <w:rPr>
                <w:rFonts w:hint="default" w:ascii="Times New Roman" w:hAnsi="Times New Roman" w:cs="Times New Roman" w:eastAsiaTheme="minorEastAsia"/>
                <w:b w:val="0"/>
                <w:bCs w:val="0"/>
                <w:color w:val="auto"/>
                <w:sz w:val="21"/>
                <w:szCs w:val="21"/>
                <w:lang w:val="en-US" w:eastAsia="zh-CN"/>
              </w:rPr>
              <w:t>陕西榆林能源集团有限公司华中煤炭铁水联运储配基地码头一期工程施工监理</w:t>
            </w:r>
          </w:p>
        </w:tc>
        <w:tc>
          <w:tcPr>
            <w:tcW w:w="585" w:type="pct"/>
            <w:shd w:val="clear" w:color="auto" w:fill="auto"/>
            <w:vAlign w:val="center"/>
          </w:tcPr>
          <w:p w14:paraId="76510BB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cs="Times New Roman" w:eastAsiaTheme="minorEastAsia"/>
                <w:b w:val="0"/>
                <w:bCs w:val="0"/>
                <w:color w:val="auto"/>
                <w:kern w:val="2"/>
                <w:sz w:val="21"/>
                <w:szCs w:val="21"/>
                <w:vertAlign w:val="baseline"/>
                <w:lang w:val="en-US" w:eastAsia="zh-CN" w:bidi="ar-SA"/>
              </w:rPr>
            </w:pPr>
          </w:p>
        </w:tc>
      </w:tr>
      <w:tr w14:paraId="3B1E4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6" w:type="pct"/>
            <w:vAlign w:val="center"/>
          </w:tcPr>
          <w:p w14:paraId="3FEEC22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cs="Times New Roman" w:eastAsiaTheme="minorEastAsia"/>
                <w:b w:val="0"/>
                <w:bCs w:val="0"/>
                <w:color w:val="auto"/>
                <w:kern w:val="0"/>
                <w:sz w:val="21"/>
                <w:szCs w:val="21"/>
                <w:vertAlign w:val="baseline"/>
                <w:lang w:val="en-US" w:eastAsia="zh-CN" w:bidi="ar"/>
              </w:rPr>
            </w:pPr>
            <w:r>
              <w:rPr>
                <w:rFonts w:hint="default" w:ascii="Times New Roman" w:hAnsi="Times New Roman" w:cs="Times New Roman" w:eastAsiaTheme="minorEastAsia"/>
                <w:b w:val="0"/>
                <w:bCs w:val="0"/>
                <w:color w:val="auto"/>
                <w:sz w:val="21"/>
                <w:szCs w:val="21"/>
              </w:rPr>
              <w:t>4</w:t>
            </w:r>
          </w:p>
        </w:tc>
        <w:tc>
          <w:tcPr>
            <w:tcW w:w="3948" w:type="pct"/>
            <w:gridSpan w:val="5"/>
            <w:shd w:val="clear" w:color="auto" w:fill="auto"/>
            <w:vAlign w:val="center"/>
          </w:tcPr>
          <w:p w14:paraId="20FF45A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cs="Times New Roman" w:eastAsiaTheme="minorEastAsia"/>
                <w:b w:val="0"/>
                <w:bCs w:val="0"/>
                <w:color w:val="auto"/>
                <w:kern w:val="0"/>
                <w:sz w:val="21"/>
                <w:szCs w:val="21"/>
                <w:vertAlign w:val="baseline"/>
                <w:lang w:val="en-US" w:eastAsia="zh-CN" w:bidi="ar"/>
              </w:rPr>
            </w:pPr>
            <w:r>
              <w:rPr>
                <w:rFonts w:hint="default" w:ascii="Times New Roman" w:hAnsi="Times New Roman" w:cs="Times New Roman" w:eastAsiaTheme="minorEastAsia"/>
                <w:b w:val="0"/>
                <w:bCs w:val="0"/>
                <w:color w:val="auto"/>
                <w:spacing w:val="-4"/>
                <w:sz w:val="21"/>
                <w:szCs w:val="21"/>
              </w:rPr>
              <w:t>云南水富港扩能工程（中心作业区）</w:t>
            </w:r>
          </w:p>
        </w:tc>
        <w:tc>
          <w:tcPr>
            <w:tcW w:w="585" w:type="pct"/>
            <w:shd w:val="clear" w:color="auto" w:fill="auto"/>
            <w:vAlign w:val="center"/>
          </w:tcPr>
          <w:p w14:paraId="47AB501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cs="Times New Roman" w:eastAsiaTheme="minorEastAsia"/>
                <w:b w:val="0"/>
                <w:bCs w:val="0"/>
                <w:color w:val="auto"/>
                <w:kern w:val="2"/>
                <w:sz w:val="21"/>
                <w:szCs w:val="21"/>
                <w:vertAlign w:val="baseline"/>
                <w:lang w:val="en-US" w:eastAsia="zh-CN" w:bidi="ar-SA"/>
              </w:rPr>
            </w:pPr>
          </w:p>
        </w:tc>
      </w:tr>
    </w:tbl>
    <w:p w14:paraId="2B796D8A">
      <w:pPr>
        <w:pStyle w:val="3"/>
        <w:keepNext w:val="0"/>
        <w:keepLines w:val="0"/>
        <w:pageBreakBefore w:val="0"/>
        <w:widowControl w:val="0"/>
        <w:kinsoku/>
        <w:wordWrap/>
        <w:overflowPunct/>
        <w:topLinePunct w:val="0"/>
        <w:autoSpaceDE/>
        <w:autoSpaceDN/>
        <w:bidi w:val="0"/>
        <w:adjustRightInd w:val="0"/>
        <w:snapToGrid w:val="0"/>
        <w:spacing w:line="240" w:lineRule="auto"/>
        <w:ind w:left="0" w:firstLine="0"/>
        <w:textAlignment w:val="auto"/>
        <w:rPr>
          <w:rFonts w:hint="default" w:ascii="Times New Roman" w:hAnsi="Times New Roman" w:cs="Times New Roman" w:eastAsiaTheme="minorEastAsia"/>
          <w:b w:val="0"/>
          <w:bCs w:val="0"/>
          <w:color w:val="auto"/>
          <w:spacing w:val="0"/>
          <w:kern w:val="0"/>
          <w:position w:val="0"/>
          <w:sz w:val="21"/>
          <w:szCs w:val="21"/>
          <w:highlight w:val="none"/>
          <w:lang w:val="en-US" w:eastAsia="zh-CN"/>
        </w:rPr>
      </w:pPr>
    </w:p>
    <w:p w14:paraId="2DC45B7A">
      <w:pPr>
        <w:pStyle w:val="3"/>
        <w:keepNext w:val="0"/>
        <w:keepLines w:val="0"/>
        <w:pageBreakBefore w:val="0"/>
        <w:widowControl w:val="0"/>
        <w:kinsoku/>
        <w:wordWrap/>
        <w:overflowPunct/>
        <w:topLinePunct w:val="0"/>
        <w:autoSpaceDE/>
        <w:autoSpaceDN/>
        <w:bidi w:val="0"/>
        <w:adjustRightInd w:val="0"/>
        <w:snapToGrid w:val="0"/>
        <w:spacing w:line="240" w:lineRule="auto"/>
        <w:ind w:left="0" w:firstLine="0"/>
        <w:textAlignment w:val="auto"/>
        <w:rPr>
          <w:rFonts w:hint="default" w:ascii="Times New Roman" w:hAnsi="Times New Roman" w:cs="Times New Roman" w:eastAsiaTheme="minorEastAsia"/>
          <w:b/>
          <w:bCs/>
          <w:color w:val="auto"/>
          <w:spacing w:val="0"/>
          <w:kern w:val="0"/>
          <w:position w:val="0"/>
          <w:sz w:val="21"/>
          <w:szCs w:val="21"/>
          <w:highlight w:val="none"/>
        </w:rPr>
      </w:pPr>
      <w:r>
        <w:rPr>
          <w:rFonts w:hint="default" w:ascii="Times New Roman" w:hAnsi="Times New Roman" w:cs="Times New Roman" w:eastAsiaTheme="minorEastAsia"/>
          <w:b/>
          <w:bCs/>
          <w:color w:val="auto"/>
          <w:spacing w:val="0"/>
          <w:kern w:val="0"/>
          <w:position w:val="0"/>
          <w:sz w:val="21"/>
          <w:szCs w:val="21"/>
          <w:highlight w:val="none"/>
          <w:lang w:val="en-US" w:eastAsia="zh-CN"/>
        </w:rPr>
        <w:t>ZJ3标段第三中标候选人</w:t>
      </w:r>
      <w:r>
        <w:rPr>
          <w:rFonts w:hint="default" w:ascii="Times New Roman" w:hAnsi="Times New Roman" w:cs="Times New Roman" w:eastAsiaTheme="minorEastAsia"/>
          <w:b/>
          <w:bCs/>
          <w:color w:val="auto"/>
          <w:spacing w:val="0"/>
          <w:kern w:val="0"/>
          <w:position w:val="0"/>
          <w:sz w:val="21"/>
          <w:szCs w:val="21"/>
          <w:highlight w:val="none"/>
        </w:rPr>
        <w:t>：</w:t>
      </w:r>
    </w:p>
    <w:tbl>
      <w:tblPr>
        <w:tblStyle w:val="15"/>
        <w:tblW w:w="49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546"/>
        <w:gridCol w:w="673"/>
        <w:gridCol w:w="94"/>
        <w:gridCol w:w="2789"/>
        <w:gridCol w:w="2558"/>
        <w:gridCol w:w="990"/>
      </w:tblGrid>
      <w:tr w14:paraId="0594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7"/>
            <w:noWrap w:val="0"/>
            <w:vAlign w:val="center"/>
          </w:tcPr>
          <w:p w14:paraId="7A00AED7">
            <w:pPr>
              <w:widowControl/>
              <w:adjustRightInd w:val="0"/>
              <w:snapToGrid w:val="0"/>
              <w:spacing w:line="240" w:lineRule="exact"/>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松花江下游重点浅滩航道建设工程施工监理招标</w:t>
            </w:r>
          </w:p>
        </w:tc>
      </w:tr>
      <w:tr w14:paraId="00091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2" w:type="pct"/>
            <w:gridSpan w:val="3"/>
            <w:noWrap w:val="0"/>
            <w:vAlign w:val="center"/>
          </w:tcPr>
          <w:p w14:paraId="7994097E">
            <w:pPr>
              <w:widowControl/>
              <w:adjustRightInd w:val="0"/>
              <w:snapToGrid w:val="0"/>
              <w:spacing w:line="240" w:lineRule="exact"/>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标段号： ZJ3</w:t>
            </w:r>
          </w:p>
        </w:tc>
        <w:tc>
          <w:tcPr>
            <w:tcW w:w="3847" w:type="pct"/>
            <w:gridSpan w:val="4"/>
            <w:noWrap w:val="0"/>
            <w:vAlign w:val="center"/>
          </w:tcPr>
          <w:p w14:paraId="17EDA5B2">
            <w:pPr>
              <w:widowControl/>
              <w:adjustRightInd w:val="0"/>
              <w:snapToGrid w:val="0"/>
              <w:spacing w:line="240" w:lineRule="exact"/>
              <w:ind w:firstLine="1383" w:firstLineChars="659"/>
              <w:jc w:val="both"/>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b w:val="0"/>
                <w:bCs w:val="0"/>
                <w:color w:val="auto"/>
                <w:sz w:val="21"/>
                <w:szCs w:val="21"/>
              </w:rPr>
              <w:t>投标人名称：黑龙江黑航工程监理咨询有限公司</w:t>
            </w:r>
          </w:p>
        </w:tc>
      </w:tr>
      <w:tr w14:paraId="4C33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7"/>
            <w:noWrap w:val="0"/>
            <w:vAlign w:val="center"/>
          </w:tcPr>
          <w:p w14:paraId="28D97098">
            <w:pPr>
              <w:widowControl/>
              <w:numPr>
                <w:ilvl w:val="0"/>
                <w:numId w:val="0"/>
              </w:numPr>
              <w:adjustRightInd w:val="0"/>
              <w:snapToGrid w:val="0"/>
              <w:spacing w:before="120" w:beforeLines="50" w:after="0" w:afterLines="-2147483648" w:line="240" w:lineRule="auto"/>
              <w:ind w:firstLine="198" w:firstLineChars="100"/>
              <w:contextualSpacing/>
              <w:jc w:val="both"/>
              <w:outlineLvl w:val="9"/>
              <w:rPr>
                <w:rFonts w:hint="default" w:ascii="Times New Roman" w:hAnsi="Times New Roman" w:cs="Times New Roman"/>
                <w:b w:val="0"/>
                <w:bCs w:val="0"/>
                <w:color w:val="auto"/>
                <w:spacing w:val="-6"/>
                <w:sz w:val="21"/>
                <w:szCs w:val="21"/>
                <w:lang w:eastAsia="zh-CN" w:bidi="ar"/>
              </w:rPr>
            </w:pPr>
            <w:r>
              <w:rPr>
                <w:rFonts w:hint="default" w:ascii="Times New Roman" w:hAnsi="Times New Roman" w:cs="Times New Roman"/>
                <w:b w:val="0"/>
                <w:bCs w:val="0"/>
                <w:color w:val="auto"/>
                <w:spacing w:val="-6"/>
                <w:sz w:val="21"/>
                <w:szCs w:val="21"/>
                <w:lang w:eastAsia="zh-CN" w:bidi="ar"/>
              </w:rPr>
              <w:t>投标人资质及证书号码：水运工程甲级 交监水甲黑第001-2022号</w:t>
            </w:r>
          </w:p>
          <w:p w14:paraId="7417B95F">
            <w:pPr>
              <w:widowControl/>
              <w:numPr>
                <w:ilvl w:val="0"/>
                <w:numId w:val="0"/>
              </w:numPr>
              <w:adjustRightInd w:val="0"/>
              <w:snapToGrid w:val="0"/>
              <w:spacing w:before="120" w:beforeLines="50" w:after="0" w:afterLines="-2147483648" w:line="240" w:lineRule="auto"/>
              <w:ind w:firstLine="198" w:firstLineChars="100"/>
              <w:contextualSpacing/>
              <w:jc w:val="both"/>
              <w:outlineLvl w:val="9"/>
              <w:rPr>
                <w:rFonts w:hint="default" w:ascii="Times New Roman" w:hAnsi="Times New Roman" w:cs="Times New Roman"/>
                <w:b w:val="0"/>
                <w:bCs w:val="0"/>
                <w:color w:val="auto"/>
                <w:spacing w:val="-6"/>
                <w:sz w:val="21"/>
                <w:szCs w:val="21"/>
                <w:lang w:eastAsia="zh-CN" w:bidi="ar"/>
              </w:rPr>
            </w:pPr>
            <w:r>
              <w:rPr>
                <w:rFonts w:hint="default" w:ascii="Times New Roman" w:hAnsi="Times New Roman" w:cs="Times New Roman"/>
                <w:b w:val="0"/>
                <w:bCs w:val="0"/>
                <w:color w:val="auto"/>
                <w:spacing w:val="-6"/>
                <w:sz w:val="21"/>
                <w:szCs w:val="21"/>
                <w:lang w:eastAsia="zh-CN" w:bidi="ar"/>
              </w:rPr>
              <w:t>质量要求：工程质量符合《水运工程质量检验标准》（JTS257–2008）；竣（交）工验收依据《航道工程竣工验收规程》（JTS 125-2—2024），标段通过交工验收，竣工验收合格。</w:t>
            </w:r>
          </w:p>
          <w:p w14:paraId="7EA9A9EB">
            <w:pPr>
              <w:widowControl/>
              <w:numPr>
                <w:ilvl w:val="0"/>
                <w:numId w:val="0"/>
              </w:numPr>
              <w:adjustRightInd w:val="0"/>
              <w:snapToGrid w:val="0"/>
              <w:spacing w:before="120" w:beforeLines="50" w:after="0" w:afterLines="-2147483648" w:line="240" w:lineRule="auto"/>
              <w:ind w:firstLine="198" w:firstLineChars="100"/>
              <w:contextualSpacing/>
              <w:jc w:val="both"/>
              <w:outlineLvl w:val="9"/>
              <w:rPr>
                <w:rFonts w:hint="default" w:ascii="Times New Roman" w:hAnsi="Times New Roman" w:cs="Times New Roman"/>
                <w:b w:val="0"/>
                <w:bCs w:val="0"/>
                <w:color w:val="auto"/>
                <w:spacing w:val="-6"/>
                <w:sz w:val="21"/>
                <w:szCs w:val="21"/>
                <w:lang w:eastAsia="zh-CN" w:bidi="ar"/>
              </w:rPr>
            </w:pPr>
            <w:r>
              <w:rPr>
                <w:rFonts w:hint="default" w:ascii="Times New Roman" w:hAnsi="Times New Roman" w:cs="Times New Roman"/>
                <w:b w:val="0"/>
                <w:bCs w:val="0"/>
                <w:color w:val="auto"/>
                <w:spacing w:val="-6"/>
                <w:sz w:val="21"/>
                <w:szCs w:val="21"/>
                <w:lang w:eastAsia="zh-CN" w:bidi="ar"/>
              </w:rPr>
              <w:t>安全目标：在项目建设过程中坚决杜绝重大、特别重大安全责任事故，避免发生较大安全责任事故，减少一般安全责任事故，实现安全责任事故零死亡。</w:t>
            </w:r>
          </w:p>
          <w:p w14:paraId="3DB70BBE">
            <w:pPr>
              <w:pStyle w:val="3"/>
              <w:adjustRightInd w:val="0"/>
              <w:snapToGrid w:val="0"/>
              <w:spacing w:line="240" w:lineRule="exact"/>
              <w:jc w:val="both"/>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b w:val="0"/>
                <w:bCs w:val="0"/>
                <w:color w:val="auto"/>
                <w:spacing w:val="-6"/>
                <w:sz w:val="21"/>
                <w:szCs w:val="21"/>
                <w:lang w:eastAsia="zh-CN" w:bidi="ar"/>
              </w:rPr>
              <w:t>监理服务期限：本工程施工监理合同签订之日起至工程缺陷责任期（质量保证期）满，其中：施工工期约36个月，疏浚工程不设缺陷责任期；水工工程缺陷责任期为1年；其他工程缺陷责任期为 1年。</w:t>
            </w:r>
          </w:p>
        </w:tc>
      </w:tr>
      <w:tr w14:paraId="1DBDD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7"/>
            <w:noWrap w:val="0"/>
            <w:vAlign w:val="center"/>
          </w:tcPr>
          <w:p w14:paraId="23A9CAFF">
            <w:pPr>
              <w:adjustRightInd w:val="0"/>
              <w:snapToGrid w:val="0"/>
              <w:spacing w:line="240" w:lineRule="exact"/>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投标人主要人员信息</w:t>
            </w:r>
          </w:p>
        </w:tc>
      </w:tr>
      <w:tr w14:paraId="10D2E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pct"/>
            <w:gridSpan w:val="2"/>
            <w:vMerge w:val="restart"/>
            <w:noWrap w:val="0"/>
            <w:vAlign w:val="center"/>
          </w:tcPr>
          <w:p w14:paraId="4189680A">
            <w:pPr>
              <w:overflowPunct w:val="0"/>
              <w:adjustRightInd w:val="0"/>
              <w:snapToGrid w:val="0"/>
              <w:spacing w:line="240" w:lineRule="exact"/>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拟担任职务</w:t>
            </w:r>
          </w:p>
        </w:tc>
        <w:tc>
          <w:tcPr>
            <w:tcW w:w="459" w:type="pct"/>
            <w:gridSpan w:val="2"/>
            <w:vMerge w:val="restart"/>
            <w:noWrap w:val="0"/>
            <w:vAlign w:val="center"/>
          </w:tcPr>
          <w:p w14:paraId="74150D1C">
            <w:pPr>
              <w:overflowPunct w:val="0"/>
              <w:adjustRightInd w:val="0"/>
              <w:snapToGrid w:val="0"/>
              <w:spacing w:line="240" w:lineRule="exact"/>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姓名</w:t>
            </w:r>
          </w:p>
        </w:tc>
        <w:tc>
          <w:tcPr>
            <w:tcW w:w="1669" w:type="pct"/>
            <w:vMerge w:val="restart"/>
            <w:noWrap w:val="0"/>
            <w:vAlign w:val="center"/>
          </w:tcPr>
          <w:p w14:paraId="3D688BCC">
            <w:pPr>
              <w:overflowPunct w:val="0"/>
              <w:adjustRightInd w:val="0"/>
              <w:snapToGrid w:val="0"/>
              <w:spacing w:line="240" w:lineRule="exact"/>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证书名称及证书编号</w:t>
            </w:r>
          </w:p>
        </w:tc>
        <w:tc>
          <w:tcPr>
            <w:tcW w:w="2121" w:type="pct"/>
            <w:gridSpan w:val="2"/>
            <w:noWrap w:val="0"/>
            <w:vAlign w:val="center"/>
          </w:tcPr>
          <w:p w14:paraId="0FA22E9E">
            <w:pPr>
              <w:adjustRightInd w:val="0"/>
              <w:snapToGrid w:val="0"/>
              <w:spacing w:line="240" w:lineRule="exact"/>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个人业绩</w:t>
            </w:r>
          </w:p>
        </w:tc>
      </w:tr>
      <w:tr w14:paraId="6580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pct"/>
            <w:gridSpan w:val="2"/>
            <w:vMerge w:val="continue"/>
            <w:noWrap w:val="0"/>
            <w:vAlign w:val="center"/>
          </w:tcPr>
          <w:p w14:paraId="327F5DF3">
            <w:pPr>
              <w:overflowPunct w:val="0"/>
              <w:adjustRightInd w:val="0"/>
              <w:snapToGrid w:val="0"/>
              <w:spacing w:line="240" w:lineRule="exact"/>
              <w:jc w:val="center"/>
              <w:rPr>
                <w:rFonts w:hint="default" w:ascii="Times New Roman" w:hAnsi="Times New Roman" w:cs="Times New Roman"/>
                <w:b w:val="0"/>
                <w:bCs w:val="0"/>
                <w:color w:val="auto"/>
                <w:sz w:val="21"/>
                <w:szCs w:val="21"/>
              </w:rPr>
            </w:pPr>
          </w:p>
        </w:tc>
        <w:tc>
          <w:tcPr>
            <w:tcW w:w="459" w:type="pct"/>
            <w:gridSpan w:val="2"/>
            <w:vMerge w:val="continue"/>
            <w:noWrap w:val="0"/>
            <w:vAlign w:val="center"/>
          </w:tcPr>
          <w:p w14:paraId="34EF7A8C">
            <w:pPr>
              <w:overflowPunct w:val="0"/>
              <w:adjustRightInd w:val="0"/>
              <w:snapToGrid w:val="0"/>
              <w:spacing w:line="240" w:lineRule="exact"/>
              <w:jc w:val="center"/>
              <w:rPr>
                <w:rFonts w:hint="default" w:ascii="Times New Roman" w:hAnsi="Times New Roman" w:cs="Times New Roman"/>
                <w:b w:val="0"/>
                <w:bCs w:val="0"/>
                <w:color w:val="auto"/>
                <w:sz w:val="21"/>
                <w:szCs w:val="21"/>
              </w:rPr>
            </w:pPr>
          </w:p>
        </w:tc>
        <w:tc>
          <w:tcPr>
            <w:tcW w:w="1669" w:type="pct"/>
            <w:vMerge w:val="continue"/>
            <w:noWrap w:val="0"/>
            <w:vAlign w:val="center"/>
          </w:tcPr>
          <w:p w14:paraId="281F730F">
            <w:pPr>
              <w:overflowPunct w:val="0"/>
              <w:adjustRightInd w:val="0"/>
              <w:snapToGrid w:val="0"/>
              <w:spacing w:line="240" w:lineRule="exact"/>
              <w:jc w:val="center"/>
              <w:rPr>
                <w:rFonts w:hint="default" w:ascii="Times New Roman" w:hAnsi="Times New Roman" w:cs="Times New Roman"/>
                <w:b w:val="0"/>
                <w:bCs w:val="0"/>
                <w:color w:val="auto"/>
                <w:sz w:val="21"/>
                <w:szCs w:val="21"/>
              </w:rPr>
            </w:pPr>
          </w:p>
        </w:tc>
        <w:tc>
          <w:tcPr>
            <w:tcW w:w="2121" w:type="pct"/>
            <w:gridSpan w:val="2"/>
            <w:noWrap w:val="0"/>
            <w:vAlign w:val="center"/>
          </w:tcPr>
          <w:p w14:paraId="455327FD">
            <w:pPr>
              <w:widowControl/>
              <w:adjustRightInd w:val="0"/>
              <w:snapToGrid w:val="0"/>
              <w:spacing w:line="240" w:lineRule="exact"/>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参加过的类似项目名称</w:t>
            </w:r>
          </w:p>
        </w:tc>
      </w:tr>
      <w:tr w14:paraId="6598D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pct"/>
            <w:gridSpan w:val="2"/>
            <w:vMerge w:val="restart"/>
            <w:shd w:val="clear" w:color="auto" w:fill="auto"/>
            <w:noWrap w:val="0"/>
            <w:vAlign w:val="center"/>
          </w:tcPr>
          <w:p w14:paraId="000754C3">
            <w:pPr>
              <w:pStyle w:val="21"/>
              <w:keepNext w:val="0"/>
              <w:keepLines w:val="0"/>
              <w:pageBreakBefore w:val="0"/>
              <w:widowControl/>
              <w:kinsoku w:val="0"/>
              <w:wordWrap/>
              <w:overflowPunct/>
              <w:topLinePunct w:val="0"/>
              <w:autoSpaceDE w:val="0"/>
              <w:autoSpaceDN w:val="0"/>
              <w:bidi w:val="0"/>
              <w:adjustRightInd w:val="0"/>
              <w:snapToGrid w:val="0"/>
              <w:spacing w:line="221" w:lineRule="auto"/>
              <w:ind w:left="153" w:leftChars="0"/>
              <w:jc w:val="center"/>
              <w:textAlignment w:val="baseline"/>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pacing w:val="-3"/>
                <w:sz w:val="21"/>
                <w:szCs w:val="21"/>
              </w:rPr>
              <w:t>总监理工程师</w:t>
            </w:r>
          </w:p>
        </w:tc>
        <w:tc>
          <w:tcPr>
            <w:tcW w:w="459" w:type="pct"/>
            <w:gridSpan w:val="2"/>
            <w:vMerge w:val="restart"/>
            <w:shd w:val="clear" w:color="auto" w:fill="auto"/>
            <w:noWrap w:val="0"/>
            <w:vAlign w:val="center"/>
          </w:tcPr>
          <w:p w14:paraId="50A74269">
            <w:pPr>
              <w:jc w:val="center"/>
              <w:rPr>
                <w:rFonts w:hint="default" w:ascii="Times New Roman" w:hAnsi="Times New Roman" w:cs="Times New Roman"/>
                <w:b w:val="0"/>
                <w:bCs w:val="0"/>
                <w:color w:val="auto"/>
                <w:sz w:val="21"/>
                <w:szCs w:val="21"/>
              </w:rPr>
            </w:pPr>
            <w:r>
              <w:rPr>
                <w:rFonts w:hint="default" w:ascii="Times New Roman" w:hAnsi="Times New Roman" w:cs="Times New Roman" w:eastAsiaTheme="minorEastAsia"/>
                <w:b w:val="0"/>
                <w:bCs w:val="0"/>
                <w:color w:val="auto"/>
                <w:sz w:val="21"/>
                <w:szCs w:val="21"/>
                <w:lang w:val="en-US" w:eastAsia="zh-CN"/>
              </w:rPr>
              <w:t>费熙</w:t>
            </w:r>
          </w:p>
        </w:tc>
        <w:tc>
          <w:tcPr>
            <w:tcW w:w="1669" w:type="pct"/>
            <w:vMerge w:val="restart"/>
            <w:shd w:val="clear" w:color="auto" w:fill="auto"/>
            <w:noWrap w:val="0"/>
            <w:vAlign w:val="center"/>
          </w:tcPr>
          <w:p w14:paraId="3FAD407B">
            <w:pPr>
              <w:pStyle w:val="11"/>
              <w:keepNext w:val="0"/>
              <w:keepLines w:val="0"/>
              <w:pageBreakBefore w:val="0"/>
              <w:widowControl/>
              <w:kinsoku w:val="0"/>
              <w:wordWrap/>
              <w:overflowPunct/>
              <w:topLinePunct w:val="0"/>
              <w:autoSpaceDE w:val="0"/>
              <w:autoSpaceDN w:val="0"/>
              <w:bidi w:val="0"/>
              <w:adjustRightInd w:val="0"/>
              <w:snapToGrid w:val="0"/>
              <w:spacing w:before="0" w:after="0"/>
              <w:ind w:left="0" w:leftChars="0"/>
              <w:jc w:val="center"/>
              <w:textAlignment w:val="baseline"/>
              <w:rPr>
                <w:rFonts w:hint="default" w:ascii="Times New Roman" w:hAnsi="Times New Roman" w:cs="Times New Roman" w:eastAsiaTheme="minorEastAsia"/>
                <w:b w:val="0"/>
                <w:bCs w:val="0"/>
                <w:snapToGrid w:val="0"/>
                <w:color w:val="auto"/>
                <w:kern w:val="0"/>
                <w:sz w:val="21"/>
                <w:szCs w:val="21"/>
                <w:lang w:val="en-US" w:eastAsia="zh-CN" w:bidi="ar-SA"/>
              </w:rPr>
            </w:pPr>
            <w:r>
              <w:rPr>
                <w:rFonts w:hint="default" w:ascii="Times New Roman" w:hAnsi="Times New Roman" w:cs="Times New Roman" w:eastAsiaTheme="minorEastAsia"/>
                <w:b w:val="0"/>
                <w:bCs w:val="0"/>
                <w:snapToGrid w:val="0"/>
                <w:color w:val="auto"/>
                <w:kern w:val="0"/>
                <w:sz w:val="21"/>
                <w:szCs w:val="21"/>
                <w:lang w:val="en-US" w:eastAsia="zh-CN" w:bidi="ar-SA"/>
              </w:rPr>
              <w:t>交通运输部水运工程监理工程师</w:t>
            </w:r>
          </w:p>
          <w:p w14:paraId="3035F8F3">
            <w:pPr>
              <w:pStyle w:val="11"/>
              <w:keepNext w:val="0"/>
              <w:keepLines w:val="0"/>
              <w:pageBreakBefore w:val="0"/>
              <w:widowControl/>
              <w:kinsoku w:val="0"/>
              <w:wordWrap/>
              <w:overflowPunct/>
              <w:topLinePunct w:val="0"/>
              <w:autoSpaceDE w:val="0"/>
              <w:autoSpaceDN w:val="0"/>
              <w:bidi w:val="0"/>
              <w:adjustRightInd w:val="0"/>
              <w:snapToGrid w:val="0"/>
              <w:spacing w:before="0" w:after="0"/>
              <w:ind w:left="0" w:leftChars="0"/>
              <w:jc w:val="center"/>
              <w:textAlignment w:val="baseline"/>
              <w:rPr>
                <w:rFonts w:hint="default" w:ascii="Times New Roman" w:hAnsi="Times New Roman" w:cs="Times New Roman" w:eastAsiaTheme="minorEastAsia"/>
                <w:b w:val="0"/>
                <w:bCs w:val="0"/>
                <w:snapToGrid w:val="0"/>
                <w:color w:val="auto"/>
                <w:kern w:val="0"/>
                <w:sz w:val="21"/>
                <w:szCs w:val="21"/>
                <w:lang w:val="en-US" w:eastAsia="en-US" w:bidi="ar-SA"/>
              </w:rPr>
            </w:pPr>
            <w:r>
              <w:rPr>
                <w:rFonts w:hint="default" w:ascii="Times New Roman" w:hAnsi="Times New Roman" w:cs="Times New Roman" w:eastAsiaTheme="minorEastAsia"/>
                <w:b w:val="0"/>
                <w:bCs w:val="0"/>
                <w:snapToGrid w:val="0"/>
                <w:color w:val="auto"/>
                <w:kern w:val="0"/>
                <w:sz w:val="21"/>
                <w:szCs w:val="21"/>
                <w:lang w:val="en-US" w:eastAsia="en-US" w:bidi="ar-SA"/>
              </w:rPr>
              <w:t>JSJ200502128</w:t>
            </w:r>
          </w:p>
          <w:p w14:paraId="37644701">
            <w:pPr>
              <w:pStyle w:val="11"/>
              <w:keepNext w:val="0"/>
              <w:keepLines w:val="0"/>
              <w:pageBreakBefore w:val="0"/>
              <w:widowControl/>
              <w:kinsoku w:val="0"/>
              <w:wordWrap/>
              <w:overflowPunct/>
              <w:topLinePunct w:val="0"/>
              <w:autoSpaceDE w:val="0"/>
              <w:autoSpaceDN w:val="0"/>
              <w:bidi w:val="0"/>
              <w:adjustRightInd w:val="0"/>
              <w:snapToGrid w:val="0"/>
              <w:spacing w:before="0" w:after="0"/>
              <w:ind w:left="0" w:leftChars="0"/>
              <w:jc w:val="center"/>
              <w:textAlignment w:val="baseline"/>
              <w:rPr>
                <w:rFonts w:hint="default" w:ascii="Times New Roman" w:hAnsi="Times New Roman" w:cs="Times New Roman"/>
                <w:b w:val="0"/>
                <w:bCs w:val="0"/>
                <w:color w:val="auto"/>
                <w:sz w:val="21"/>
                <w:szCs w:val="21"/>
              </w:rPr>
            </w:pPr>
            <w:r>
              <w:rPr>
                <w:rFonts w:hint="default" w:ascii="Times New Roman" w:hAnsi="Times New Roman" w:cs="Times New Roman" w:eastAsiaTheme="minorEastAsia"/>
                <w:b w:val="0"/>
                <w:bCs w:val="0"/>
                <w:snapToGrid w:val="0"/>
                <w:color w:val="auto"/>
                <w:kern w:val="0"/>
                <w:sz w:val="21"/>
                <w:szCs w:val="21"/>
                <w:lang w:val="en-US" w:eastAsia="zh-CN" w:bidi="ar-SA"/>
              </w:rPr>
              <w:t xml:space="preserve">中华人民共和国监理工程师注册证书 </w:t>
            </w:r>
            <w:r>
              <w:rPr>
                <w:rFonts w:hint="default" w:ascii="Times New Roman" w:hAnsi="Times New Roman" w:cs="Times New Roman" w:eastAsiaTheme="minorEastAsia"/>
                <w:b w:val="0"/>
                <w:bCs w:val="0"/>
                <w:snapToGrid w:val="0"/>
                <w:color w:val="auto"/>
                <w:kern w:val="0"/>
                <w:sz w:val="21"/>
                <w:szCs w:val="21"/>
                <w:lang w:val="en-US" w:eastAsia="en-US" w:bidi="ar-SA"/>
              </w:rPr>
              <w:t>交[水]2423002563</w:t>
            </w:r>
          </w:p>
        </w:tc>
        <w:tc>
          <w:tcPr>
            <w:tcW w:w="2121" w:type="pct"/>
            <w:gridSpan w:val="2"/>
            <w:noWrap w:val="0"/>
            <w:vAlign w:val="center"/>
          </w:tcPr>
          <w:p w14:paraId="26C1B153">
            <w:pPr>
              <w:jc w:val="center"/>
              <w:rPr>
                <w:rFonts w:hint="default" w:ascii="Times New Roman" w:hAnsi="Times New Roman" w:cs="Times New Roman"/>
                <w:b w:val="0"/>
                <w:bCs w:val="0"/>
                <w:color w:val="auto"/>
                <w:sz w:val="21"/>
                <w:szCs w:val="21"/>
              </w:rPr>
            </w:pPr>
            <w:r>
              <w:rPr>
                <w:rFonts w:hint="default" w:ascii="Times New Roman" w:hAnsi="Times New Roman" w:cs="Times New Roman" w:eastAsiaTheme="minorEastAsia"/>
                <w:b w:val="0"/>
                <w:bCs w:val="0"/>
                <w:color w:val="auto"/>
                <w:sz w:val="21"/>
                <w:szCs w:val="21"/>
              </w:rPr>
              <w:t>沙颍河周口至省界航道升级改造工程第一批03标段（郑埠口复线船闸及附属工程</w:t>
            </w:r>
            <w:r>
              <w:rPr>
                <w:rFonts w:hint="default" w:ascii="Times New Roman" w:hAnsi="Times New Roman" w:cs="Times New Roman" w:eastAsiaTheme="minorEastAsia"/>
                <w:b w:val="0"/>
                <w:bCs w:val="0"/>
                <w:color w:val="auto"/>
                <w:sz w:val="21"/>
                <w:szCs w:val="21"/>
                <w:lang w:eastAsia="zh-CN"/>
              </w:rPr>
              <w:t>）监理</w:t>
            </w:r>
          </w:p>
        </w:tc>
      </w:tr>
      <w:tr w14:paraId="5DD2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pct"/>
            <w:gridSpan w:val="2"/>
            <w:vMerge w:val="continue"/>
            <w:shd w:val="clear" w:color="auto" w:fill="auto"/>
            <w:noWrap w:val="0"/>
            <w:vAlign w:val="center"/>
          </w:tcPr>
          <w:p w14:paraId="155BCA51">
            <w:pPr>
              <w:adjustRightInd w:val="0"/>
              <w:snapToGrid w:val="0"/>
              <w:spacing w:line="240" w:lineRule="exact"/>
              <w:jc w:val="center"/>
              <w:rPr>
                <w:rFonts w:hint="default" w:ascii="Times New Roman" w:hAnsi="Times New Roman" w:cs="Times New Roman"/>
                <w:b w:val="0"/>
                <w:bCs w:val="0"/>
                <w:color w:val="auto"/>
                <w:sz w:val="21"/>
                <w:szCs w:val="21"/>
              </w:rPr>
            </w:pPr>
          </w:p>
        </w:tc>
        <w:tc>
          <w:tcPr>
            <w:tcW w:w="459" w:type="pct"/>
            <w:gridSpan w:val="2"/>
            <w:vMerge w:val="continue"/>
            <w:shd w:val="clear" w:color="auto" w:fill="auto"/>
            <w:noWrap w:val="0"/>
            <w:vAlign w:val="center"/>
          </w:tcPr>
          <w:p w14:paraId="464E26A2">
            <w:pPr>
              <w:adjustRightInd w:val="0"/>
              <w:snapToGrid w:val="0"/>
              <w:spacing w:line="240" w:lineRule="exact"/>
              <w:jc w:val="center"/>
              <w:rPr>
                <w:rFonts w:hint="default" w:ascii="Times New Roman" w:hAnsi="Times New Roman" w:cs="Times New Roman"/>
                <w:b w:val="0"/>
                <w:bCs w:val="0"/>
                <w:color w:val="auto"/>
                <w:sz w:val="21"/>
                <w:szCs w:val="21"/>
              </w:rPr>
            </w:pPr>
          </w:p>
        </w:tc>
        <w:tc>
          <w:tcPr>
            <w:tcW w:w="1669" w:type="pct"/>
            <w:vMerge w:val="continue"/>
            <w:shd w:val="clear" w:color="auto" w:fill="auto"/>
            <w:noWrap w:val="0"/>
            <w:vAlign w:val="center"/>
          </w:tcPr>
          <w:p w14:paraId="3C1F2CEC">
            <w:pPr>
              <w:adjustRightInd w:val="0"/>
              <w:snapToGrid w:val="0"/>
              <w:spacing w:line="240" w:lineRule="exact"/>
              <w:jc w:val="center"/>
              <w:rPr>
                <w:rFonts w:hint="default" w:ascii="Times New Roman" w:hAnsi="Times New Roman" w:cs="Times New Roman" w:eastAsiaTheme="minorEastAsia"/>
                <w:b w:val="0"/>
                <w:bCs w:val="0"/>
                <w:color w:val="auto"/>
                <w:sz w:val="21"/>
                <w:szCs w:val="21"/>
              </w:rPr>
            </w:pPr>
          </w:p>
        </w:tc>
        <w:tc>
          <w:tcPr>
            <w:tcW w:w="2121" w:type="pct"/>
            <w:gridSpan w:val="2"/>
            <w:noWrap w:val="0"/>
            <w:vAlign w:val="center"/>
          </w:tcPr>
          <w:p w14:paraId="5A2BE40C">
            <w:pPr>
              <w:jc w:val="center"/>
              <w:rPr>
                <w:rFonts w:hint="default" w:ascii="Times New Roman" w:hAnsi="Times New Roman" w:cs="Times New Roman"/>
                <w:b w:val="0"/>
                <w:bCs w:val="0"/>
                <w:color w:val="auto"/>
                <w:sz w:val="21"/>
                <w:szCs w:val="21"/>
              </w:rPr>
            </w:pPr>
            <w:r>
              <w:rPr>
                <w:rFonts w:hint="default" w:ascii="Times New Roman" w:hAnsi="Times New Roman" w:cs="Times New Roman" w:eastAsiaTheme="minorEastAsia"/>
                <w:b w:val="0"/>
                <w:bCs w:val="0"/>
                <w:color w:val="auto"/>
                <w:sz w:val="21"/>
                <w:szCs w:val="21"/>
              </w:rPr>
              <w:t>松花江中游浓浓河至三站浅滩航道整治工程施工监理</w:t>
            </w:r>
          </w:p>
        </w:tc>
      </w:tr>
      <w:tr w14:paraId="035F4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pct"/>
            <w:gridSpan w:val="2"/>
            <w:vMerge w:val="continue"/>
            <w:shd w:val="clear" w:color="auto" w:fill="auto"/>
            <w:noWrap w:val="0"/>
            <w:vAlign w:val="center"/>
          </w:tcPr>
          <w:p w14:paraId="4855B372">
            <w:pPr>
              <w:adjustRightInd w:val="0"/>
              <w:snapToGrid w:val="0"/>
              <w:spacing w:line="240" w:lineRule="exact"/>
              <w:jc w:val="center"/>
              <w:rPr>
                <w:rFonts w:hint="default" w:ascii="Times New Roman" w:hAnsi="Times New Roman" w:cs="Times New Roman"/>
                <w:b w:val="0"/>
                <w:bCs w:val="0"/>
                <w:color w:val="auto"/>
                <w:sz w:val="21"/>
                <w:szCs w:val="21"/>
              </w:rPr>
            </w:pPr>
          </w:p>
        </w:tc>
        <w:tc>
          <w:tcPr>
            <w:tcW w:w="459" w:type="pct"/>
            <w:gridSpan w:val="2"/>
            <w:vMerge w:val="continue"/>
            <w:shd w:val="clear" w:color="auto" w:fill="auto"/>
            <w:noWrap w:val="0"/>
            <w:vAlign w:val="center"/>
          </w:tcPr>
          <w:p w14:paraId="2212AEAE">
            <w:pPr>
              <w:adjustRightInd w:val="0"/>
              <w:snapToGrid w:val="0"/>
              <w:spacing w:line="240" w:lineRule="exact"/>
              <w:jc w:val="center"/>
              <w:rPr>
                <w:rFonts w:hint="default" w:ascii="Times New Roman" w:hAnsi="Times New Roman" w:cs="Times New Roman"/>
                <w:b w:val="0"/>
                <w:bCs w:val="0"/>
                <w:color w:val="auto"/>
                <w:sz w:val="21"/>
                <w:szCs w:val="21"/>
              </w:rPr>
            </w:pPr>
          </w:p>
        </w:tc>
        <w:tc>
          <w:tcPr>
            <w:tcW w:w="1669" w:type="pct"/>
            <w:vMerge w:val="continue"/>
            <w:shd w:val="clear" w:color="auto" w:fill="auto"/>
            <w:noWrap w:val="0"/>
            <w:vAlign w:val="center"/>
          </w:tcPr>
          <w:p w14:paraId="1E51FDC3">
            <w:pPr>
              <w:adjustRightInd w:val="0"/>
              <w:snapToGrid w:val="0"/>
              <w:spacing w:line="240" w:lineRule="exact"/>
              <w:jc w:val="center"/>
              <w:rPr>
                <w:rFonts w:hint="default" w:ascii="Times New Roman" w:hAnsi="Times New Roman" w:cs="Times New Roman" w:eastAsiaTheme="minorEastAsia"/>
                <w:b w:val="0"/>
                <w:bCs w:val="0"/>
                <w:color w:val="auto"/>
                <w:sz w:val="21"/>
                <w:szCs w:val="21"/>
              </w:rPr>
            </w:pPr>
          </w:p>
        </w:tc>
        <w:tc>
          <w:tcPr>
            <w:tcW w:w="2121" w:type="pct"/>
            <w:gridSpan w:val="2"/>
            <w:noWrap w:val="0"/>
            <w:vAlign w:val="center"/>
          </w:tcPr>
          <w:p w14:paraId="27B2717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val="en-US" w:eastAsia="zh-CN"/>
              </w:rPr>
              <w:t>长江中游荆江河段航道整治工程昌门溪至熊家洲段工程施工监理III标段</w:t>
            </w:r>
          </w:p>
          <w:p w14:paraId="712C3597">
            <w:pPr>
              <w:spacing w:before="63" w:line="69" w:lineRule="exact"/>
              <w:ind w:left="1665" w:leftChars="0"/>
              <w:jc w:val="center"/>
              <w:rPr>
                <w:rFonts w:hint="default" w:ascii="Times New Roman" w:hAnsi="Times New Roman" w:cs="Times New Roman"/>
                <w:b w:val="0"/>
                <w:bCs w:val="0"/>
                <w:color w:val="auto"/>
                <w:sz w:val="21"/>
                <w:szCs w:val="21"/>
              </w:rPr>
            </w:pPr>
          </w:p>
        </w:tc>
      </w:tr>
      <w:tr w14:paraId="5B4AE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7"/>
            <w:noWrap w:val="0"/>
            <w:vAlign w:val="center"/>
          </w:tcPr>
          <w:p w14:paraId="04C17F38">
            <w:pPr>
              <w:widowControl/>
              <w:adjustRightInd w:val="0"/>
              <w:snapToGrid w:val="0"/>
              <w:spacing w:line="240" w:lineRule="exact"/>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投标人业绩</w:t>
            </w:r>
          </w:p>
        </w:tc>
      </w:tr>
      <w:tr w14:paraId="56501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noWrap w:val="0"/>
            <w:vAlign w:val="center"/>
          </w:tcPr>
          <w:p w14:paraId="36F0D74D">
            <w:pPr>
              <w:widowControl/>
              <w:adjustRightInd w:val="0"/>
              <w:snapToGrid w:val="0"/>
              <w:spacing w:line="240" w:lineRule="exact"/>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序号</w:t>
            </w:r>
          </w:p>
        </w:tc>
        <w:tc>
          <w:tcPr>
            <w:tcW w:w="3986" w:type="pct"/>
            <w:gridSpan w:val="5"/>
            <w:noWrap w:val="0"/>
            <w:vAlign w:val="center"/>
          </w:tcPr>
          <w:p w14:paraId="32EDF67F">
            <w:pPr>
              <w:widowControl/>
              <w:adjustRightInd w:val="0"/>
              <w:snapToGrid w:val="0"/>
              <w:spacing w:line="240" w:lineRule="exact"/>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近年完成的类似项目的名称</w:t>
            </w:r>
          </w:p>
        </w:tc>
        <w:tc>
          <w:tcPr>
            <w:tcW w:w="590" w:type="pct"/>
            <w:noWrap w:val="0"/>
            <w:vAlign w:val="center"/>
          </w:tcPr>
          <w:p w14:paraId="13F8DC4A">
            <w:pPr>
              <w:widowControl/>
              <w:adjustRightInd w:val="0"/>
              <w:snapToGrid w:val="0"/>
              <w:spacing w:line="240" w:lineRule="exact"/>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备注</w:t>
            </w:r>
          </w:p>
        </w:tc>
      </w:tr>
      <w:tr w14:paraId="7B731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noWrap w:val="0"/>
            <w:vAlign w:val="center"/>
          </w:tcPr>
          <w:p w14:paraId="393680B7">
            <w:pPr>
              <w:widowControl/>
              <w:adjustRightInd w:val="0"/>
              <w:snapToGrid w:val="0"/>
              <w:spacing w:line="240" w:lineRule="exact"/>
              <w:jc w:val="center"/>
              <w:rPr>
                <w:rFonts w:hint="default" w:ascii="Times New Roman" w:hAnsi="Times New Roman" w:cs="Times New Roman"/>
                <w:b w:val="0"/>
                <w:bCs w:val="0"/>
                <w:color w:val="auto"/>
                <w:sz w:val="21"/>
                <w:szCs w:val="21"/>
              </w:rPr>
            </w:pPr>
            <w:r>
              <w:rPr>
                <w:rFonts w:hint="default" w:ascii="Times New Roman" w:hAnsi="Times New Roman" w:cs="Times New Roman" w:eastAsiaTheme="minorEastAsia"/>
                <w:b w:val="0"/>
                <w:bCs w:val="0"/>
                <w:color w:val="auto"/>
                <w:sz w:val="21"/>
                <w:szCs w:val="21"/>
              </w:rPr>
              <w:t>1</w:t>
            </w:r>
          </w:p>
        </w:tc>
        <w:tc>
          <w:tcPr>
            <w:tcW w:w="3986" w:type="pct"/>
            <w:gridSpan w:val="5"/>
            <w:noWrap w:val="0"/>
            <w:vAlign w:val="center"/>
          </w:tcPr>
          <w:p w14:paraId="494522C6">
            <w:pPr>
              <w:jc w:val="center"/>
              <w:rPr>
                <w:rFonts w:hint="default" w:ascii="Times New Roman" w:hAnsi="Times New Roman" w:cs="Times New Roman"/>
                <w:b w:val="0"/>
                <w:bCs w:val="0"/>
                <w:color w:val="auto"/>
                <w:sz w:val="21"/>
                <w:szCs w:val="21"/>
              </w:rPr>
            </w:pPr>
            <w:r>
              <w:rPr>
                <w:rFonts w:hint="default" w:ascii="Times New Roman" w:hAnsi="Times New Roman" w:cs="Times New Roman" w:eastAsiaTheme="minorEastAsia"/>
                <w:b w:val="0"/>
                <w:bCs w:val="0"/>
                <w:snapToGrid w:val="0"/>
                <w:color w:val="auto"/>
                <w:kern w:val="0"/>
                <w:sz w:val="21"/>
                <w:szCs w:val="21"/>
                <w:lang w:val="en-US" w:eastAsia="zh-CN" w:bidi="ar-SA"/>
              </w:rPr>
              <w:t>鸭绿江下游(太平湾至江海分界线)航道二期工程(上段)施工监理</w:t>
            </w:r>
          </w:p>
        </w:tc>
        <w:tc>
          <w:tcPr>
            <w:tcW w:w="590" w:type="pct"/>
            <w:noWrap w:val="0"/>
            <w:vAlign w:val="center"/>
          </w:tcPr>
          <w:p w14:paraId="3DE5F83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cs="Times New Roman"/>
                <w:b w:val="0"/>
                <w:bCs w:val="0"/>
                <w:color w:val="auto"/>
                <w:sz w:val="21"/>
                <w:szCs w:val="21"/>
              </w:rPr>
            </w:pPr>
          </w:p>
        </w:tc>
      </w:tr>
      <w:tr w14:paraId="322FB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noWrap w:val="0"/>
            <w:vAlign w:val="center"/>
          </w:tcPr>
          <w:p w14:paraId="52DF2DB2">
            <w:pPr>
              <w:widowControl/>
              <w:adjustRightInd w:val="0"/>
              <w:snapToGrid w:val="0"/>
              <w:spacing w:line="240" w:lineRule="exact"/>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2</w:t>
            </w:r>
          </w:p>
        </w:tc>
        <w:tc>
          <w:tcPr>
            <w:tcW w:w="3986" w:type="pct"/>
            <w:gridSpan w:val="5"/>
            <w:noWrap w:val="0"/>
            <w:vAlign w:val="center"/>
          </w:tcPr>
          <w:p w14:paraId="5A829C5F">
            <w:pPr>
              <w:jc w:val="center"/>
              <w:rPr>
                <w:rFonts w:hint="default" w:ascii="Times New Roman" w:hAnsi="Times New Roman" w:cs="Times New Roman"/>
                <w:b w:val="0"/>
                <w:bCs w:val="0"/>
                <w:color w:val="auto"/>
                <w:sz w:val="21"/>
                <w:szCs w:val="21"/>
              </w:rPr>
            </w:pPr>
            <w:r>
              <w:rPr>
                <w:rFonts w:hint="default" w:ascii="Times New Roman" w:hAnsi="Times New Roman" w:cs="Times New Roman" w:eastAsiaTheme="minorEastAsia"/>
                <w:b w:val="0"/>
                <w:bCs w:val="0"/>
                <w:color w:val="auto"/>
                <w:sz w:val="21"/>
                <w:szCs w:val="21"/>
              </w:rPr>
              <w:t>泰州港泰兴港区七圩作业区公用码头工程</w:t>
            </w:r>
            <w:r>
              <w:rPr>
                <w:rFonts w:hint="default" w:ascii="Times New Roman" w:hAnsi="Times New Roman" w:cs="Times New Roman" w:eastAsiaTheme="minorEastAsia"/>
                <w:b w:val="0"/>
                <w:bCs w:val="0"/>
                <w:color w:val="auto"/>
                <w:sz w:val="21"/>
                <w:szCs w:val="21"/>
                <w:lang w:val="en-US" w:eastAsia="zh-CN"/>
              </w:rPr>
              <w:t>(</w:t>
            </w:r>
            <w:r>
              <w:rPr>
                <w:rFonts w:hint="default" w:ascii="Times New Roman" w:hAnsi="Times New Roman" w:cs="Times New Roman" w:eastAsiaTheme="minorEastAsia"/>
                <w:b w:val="0"/>
                <w:bCs w:val="0"/>
                <w:color w:val="auto"/>
                <w:sz w:val="21"/>
                <w:szCs w:val="21"/>
              </w:rPr>
              <w:t>陆域部分</w:t>
            </w:r>
            <w:r>
              <w:rPr>
                <w:rFonts w:hint="default" w:ascii="Times New Roman" w:hAnsi="Times New Roman" w:cs="Times New Roman" w:eastAsiaTheme="minorEastAsia"/>
                <w:b w:val="0"/>
                <w:bCs w:val="0"/>
                <w:color w:val="auto"/>
                <w:sz w:val="21"/>
                <w:szCs w:val="21"/>
                <w:lang w:val="en-US" w:eastAsia="zh-CN"/>
              </w:rPr>
              <w:t>)施工监理</w:t>
            </w:r>
          </w:p>
        </w:tc>
        <w:tc>
          <w:tcPr>
            <w:tcW w:w="590" w:type="pct"/>
            <w:noWrap w:val="0"/>
            <w:vAlign w:val="center"/>
          </w:tcPr>
          <w:p w14:paraId="1C1560E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cs="Times New Roman"/>
                <w:b w:val="0"/>
                <w:bCs w:val="0"/>
                <w:color w:val="auto"/>
                <w:sz w:val="21"/>
                <w:szCs w:val="21"/>
              </w:rPr>
            </w:pPr>
          </w:p>
        </w:tc>
      </w:tr>
      <w:tr w14:paraId="54DD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noWrap w:val="0"/>
            <w:vAlign w:val="center"/>
          </w:tcPr>
          <w:p w14:paraId="546EA9B2">
            <w:pPr>
              <w:widowControl/>
              <w:adjustRightInd w:val="0"/>
              <w:snapToGrid w:val="0"/>
              <w:spacing w:line="240" w:lineRule="exact"/>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3</w:t>
            </w:r>
          </w:p>
        </w:tc>
        <w:tc>
          <w:tcPr>
            <w:tcW w:w="3986" w:type="pct"/>
            <w:gridSpan w:val="5"/>
            <w:noWrap w:val="0"/>
            <w:vAlign w:val="center"/>
          </w:tcPr>
          <w:p w14:paraId="271589D4">
            <w:pPr>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沙颍河周口至省界航道升级改造工程第一批03标段</w:t>
            </w:r>
          </w:p>
          <w:p w14:paraId="3351C78C">
            <w:pPr>
              <w:jc w:val="center"/>
              <w:rPr>
                <w:rFonts w:hint="default" w:ascii="Times New Roman" w:hAnsi="Times New Roman" w:cs="Times New Roman"/>
                <w:b w:val="0"/>
                <w:bCs w:val="0"/>
                <w:color w:val="auto"/>
                <w:sz w:val="21"/>
                <w:szCs w:val="21"/>
              </w:rPr>
            </w:pPr>
            <w:r>
              <w:rPr>
                <w:rFonts w:hint="default" w:ascii="Times New Roman" w:hAnsi="Times New Roman" w:cs="Times New Roman" w:eastAsiaTheme="minorEastAsia"/>
                <w:b w:val="0"/>
                <w:bCs w:val="0"/>
                <w:color w:val="auto"/>
                <w:sz w:val="21"/>
                <w:szCs w:val="21"/>
              </w:rPr>
              <w:t>(郑埠口复线船闸及附属工程)</w:t>
            </w:r>
            <w:r>
              <w:rPr>
                <w:rFonts w:hint="default" w:ascii="Times New Roman" w:hAnsi="Times New Roman" w:cs="Times New Roman" w:eastAsiaTheme="minorEastAsia"/>
                <w:b w:val="0"/>
                <w:bCs w:val="0"/>
                <w:color w:val="auto"/>
                <w:sz w:val="21"/>
                <w:szCs w:val="21"/>
                <w:lang w:eastAsia="zh-CN"/>
              </w:rPr>
              <w:t>监理</w:t>
            </w:r>
          </w:p>
        </w:tc>
        <w:tc>
          <w:tcPr>
            <w:tcW w:w="590" w:type="pct"/>
            <w:noWrap w:val="0"/>
            <w:vAlign w:val="center"/>
          </w:tcPr>
          <w:p w14:paraId="14E72D3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cs="Times New Roman"/>
                <w:b w:val="0"/>
                <w:bCs w:val="0"/>
                <w:color w:val="auto"/>
                <w:sz w:val="21"/>
                <w:szCs w:val="21"/>
              </w:rPr>
            </w:pPr>
          </w:p>
        </w:tc>
      </w:tr>
      <w:tr w14:paraId="2B98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noWrap w:val="0"/>
            <w:vAlign w:val="center"/>
          </w:tcPr>
          <w:p w14:paraId="3F5B12E3">
            <w:pPr>
              <w:widowControl/>
              <w:adjustRightInd w:val="0"/>
              <w:snapToGrid w:val="0"/>
              <w:spacing w:line="240" w:lineRule="exact"/>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4</w:t>
            </w:r>
          </w:p>
        </w:tc>
        <w:tc>
          <w:tcPr>
            <w:tcW w:w="3986" w:type="pct"/>
            <w:gridSpan w:val="5"/>
            <w:noWrap w:val="0"/>
            <w:vAlign w:val="center"/>
          </w:tcPr>
          <w:p w14:paraId="71A6D195">
            <w:pPr>
              <w:jc w:val="center"/>
              <w:rPr>
                <w:rFonts w:hint="default" w:ascii="Times New Roman" w:hAnsi="Times New Roman" w:cs="Times New Roman"/>
                <w:b w:val="0"/>
                <w:bCs w:val="0"/>
                <w:color w:val="auto"/>
                <w:sz w:val="21"/>
                <w:szCs w:val="21"/>
              </w:rPr>
            </w:pPr>
            <w:r>
              <w:rPr>
                <w:rFonts w:hint="default" w:ascii="Times New Roman" w:hAnsi="Times New Roman" w:cs="Times New Roman" w:eastAsiaTheme="minorEastAsia"/>
                <w:b w:val="0"/>
                <w:bCs w:val="0"/>
                <w:snapToGrid w:val="0"/>
                <w:color w:val="auto"/>
                <w:kern w:val="0"/>
                <w:sz w:val="21"/>
                <w:szCs w:val="21"/>
                <w:lang w:val="en-US" w:eastAsia="zh-CN" w:bidi="ar-SA"/>
              </w:rPr>
              <w:t>尼尔基库区航道建设工程施工监理</w:t>
            </w:r>
          </w:p>
        </w:tc>
        <w:tc>
          <w:tcPr>
            <w:tcW w:w="590" w:type="pct"/>
            <w:noWrap w:val="0"/>
            <w:vAlign w:val="center"/>
          </w:tcPr>
          <w:p w14:paraId="574657F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cs="Times New Roman"/>
                <w:b w:val="0"/>
                <w:bCs w:val="0"/>
                <w:color w:val="auto"/>
                <w:sz w:val="21"/>
                <w:szCs w:val="21"/>
              </w:rPr>
            </w:pPr>
          </w:p>
        </w:tc>
      </w:tr>
      <w:tr w14:paraId="672E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noWrap w:val="0"/>
            <w:vAlign w:val="center"/>
          </w:tcPr>
          <w:p w14:paraId="52C3A519">
            <w:pPr>
              <w:widowControl/>
              <w:adjustRightInd w:val="0"/>
              <w:snapToGrid w:val="0"/>
              <w:spacing w:line="240" w:lineRule="exact"/>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5</w:t>
            </w:r>
          </w:p>
        </w:tc>
        <w:tc>
          <w:tcPr>
            <w:tcW w:w="3986" w:type="pct"/>
            <w:gridSpan w:val="5"/>
            <w:noWrap w:val="0"/>
            <w:vAlign w:val="center"/>
          </w:tcPr>
          <w:p w14:paraId="1D6DDE1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cs="Times New Roman"/>
                <w:b w:val="0"/>
                <w:bCs w:val="0"/>
                <w:color w:val="auto"/>
                <w:sz w:val="21"/>
                <w:szCs w:val="21"/>
              </w:rPr>
            </w:pPr>
            <w:r>
              <w:rPr>
                <w:rFonts w:hint="default" w:ascii="Times New Roman" w:hAnsi="Times New Roman" w:cs="Times New Roman" w:eastAsiaTheme="minorEastAsia"/>
                <w:b w:val="0"/>
                <w:bCs w:val="0"/>
                <w:color w:val="auto"/>
                <w:sz w:val="21"/>
                <w:szCs w:val="21"/>
              </w:rPr>
              <w:t>松花江中游浓浓河至三站浅滩航道整治工程施工监理</w:t>
            </w:r>
          </w:p>
        </w:tc>
        <w:tc>
          <w:tcPr>
            <w:tcW w:w="590" w:type="pct"/>
            <w:noWrap w:val="0"/>
            <w:vAlign w:val="center"/>
          </w:tcPr>
          <w:p w14:paraId="4C25F22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cs="Times New Roman"/>
                <w:b w:val="0"/>
                <w:bCs w:val="0"/>
                <w:color w:val="auto"/>
                <w:sz w:val="21"/>
                <w:szCs w:val="21"/>
              </w:rPr>
            </w:pPr>
          </w:p>
        </w:tc>
      </w:tr>
      <w:tr w14:paraId="0E15C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noWrap w:val="0"/>
            <w:vAlign w:val="center"/>
          </w:tcPr>
          <w:p w14:paraId="03CD4CE4">
            <w:pPr>
              <w:widowControl/>
              <w:adjustRightInd w:val="0"/>
              <w:snapToGrid w:val="0"/>
              <w:spacing w:line="240" w:lineRule="exact"/>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6</w:t>
            </w:r>
          </w:p>
        </w:tc>
        <w:tc>
          <w:tcPr>
            <w:tcW w:w="3986" w:type="pct"/>
            <w:gridSpan w:val="5"/>
            <w:noWrap w:val="0"/>
            <w:vAlign w:val="center"/>
          </w:tcPr>
          <w:p w14:paraId="42A13F5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cs="Times New Roman"/>
                <w:b w:val="0"/>
                <w:bCs w:val="0"/>
                <w:color w:val="auto"/>
                <w:sz w:val="21"/>
                <w:szCs w:val="21"/>
              </w:rPr>
            </w:pPr>
            <w:r>
              <w:rPr>
                <w:rFonts w:hint="default" w:ascii="Times New Roman" w:hAnsi="Times New Roman" w:cs="Times New Roman" w:eastAsiaTheme="minorEastAsia"/>
                <w:b w:val="0"/>
                <w:bCs w:val="0"/>
                <w:snapToGrid w:val="0"/>
                <w:color w:val="auto"/>
                <w:kern w:val="0"/>
                <w:sz w:val="21"/>
                <w:szCs w:val="21"/>
                <w:lang w:val="en-US" w:eastAsia="zh-CN" w:bidi="ar-SA"/>
              </w:rPr>
              <w:t>长江中游荆江河段航道整治工程昌门溪至熊家洲段工程施工监理III标段</w:t>
            </w:r>
          </w:p>
        </w:tc>
        <w:tc>
          <w:tcPr>
            <w:tcW w:w="590" w:type="pct"/>
            <w:noWrap w:val="0"/>
            <w:vAlign w:val="center"/>
          </w:tcPr>
          <w:p w14:paraId="290745F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cs="Times New Roman"/>
                <w:b w:val="0"/>
                <w:bCs w:val="0"/>
                <w:color w:val="auto"/>
                <w:sz w:val="21"/>
                <w:szCs w:val="21"/>
              </w:rPr>
            </w:pPr>
          </w:p>
        </w:tc>
      </w:tr>
      <w:tr w14:paraId="39B9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noWrap w:val="0"/>
            <w:vAlign w:val="center"/>
          </w:tcPr>
          <w:p w14:paraId="7D118EA2">
            <w:pPr>
              <w:widowControl/>
              <w:adjustRightInd w:val="0"/>
              <w:snapToGrid w:val="0"/>
              <w:spacing w:line="240" w:lineRule="exact"/>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7</w:t>
            </w:r>
          </w:p>
        </w:tc>
        <w:tc>
          <w:tcPr>
            <w:tcW w:w="3986" w:type="pct"/>
            <w:gridSpan w:val="5"/>
            <w:noWrap w:val="0"/>
            <w:vAlign w:val="center"/>
          </w:tcPr>
          <w:p w14:paraId="27BACDC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cs="Times New Roman"/>
                <w:b w:val="0"/>
                <w:bCs w:val="0"/>
                <w:color w:val="auto"/>
                <w:sz w:val="21"/>
                <w:szCs w:val="21"/>
              </w:rPr>
            </w:pPr>
            <w:r>
              <w:rPr>
                <w:rFonts w:hint="default" w:ascii="Times New Roman" w:hAnsi="Times New Roman" w:cs="Times New Roman" w:eastAsiaTheme="minorEastAsia"/>
                <w:b w:val="0"/>
                <w:bCs w:val="0"/>
                <w:snapToGrid w:val="0"/>
                <w:color w:val="auto"/>
                <w:kern w:val="0"/>
                <w:sz w:val="21"/>
                <w:szCs w:val="21"/>
                <w:lang w:val="en-US" w:eastAsia="zh-CN" w:bidi="ar-SA"/>
              </w:rPr>
              <w:t>黑龙江上游欧浦等浅滩航道建设工程施工监理</w:t>
            </w:r>
          </w:p>
        </w:tc>
        <w:tc>
          <w:tcPr>
            <w:tcW w:w="590" w:type="pct"/>
            <w:noWrap w:val="0"/>
            <w:vAlign w:val="center"/>
          </w:tcPr>
          <w:p w14:paraId="7265987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cs="Times New Roman"/>
                <w:b w:val="0"/>
                <w:bCs w:val="0"/>
                <w:color w:val="auto"/>
                <w:sz w:val="21"/>
                <w:szCs w:val="21"/>
              </w:rPr>
            </w:pPr>
          </w:p>
        </w:tc>
      </w:tr>
    </w:tbl>
    <w:p w14:paraId="6F054D44">
      <w:pPr>
        <w:pStyle w:val="4"/>
        <w:rPr>
          <w:rFonts w:hint="default" w:ascii="Times New Roman" w:hAnsi="Times New Roman" w:cs="Times New Roman"/>
          <w:b w:val="0"/>
          <w:bCs w:val="0"/>
          <w:color w:val="auto"/>
          <w:sz w:val="21"/>
          <w:szCs w:val="21"/>
        </w:rPr>
      </w:pPr>
    </w:p>
    <w:p w14:paraId="5FDAD282">
      <w:pPr>
        <w:keepNext w:val="0"/>
        <w:keepLines w:val="0"/>
        <w:pageBreakBefore w:val="0"/>
        <w:widowControl w:val="0"/>
        <w:kinsoku/>
        <w:wordWrap/>
        <w:overflowPunct/>
        <w:topLinePunct w:val="0"/>
        <w:autoSpaceDE/>
        <w:autoSpaceDN/>
        <w:bidi w:val="0"/>
        <w:adjustRightInd w:val="0"/>
        <w:snapToGrid w:val="0"/>
        <w:spacing w:line="240" w:lineRule="auto"/>
        <w:ind w:left="0" w:firstLine="0"/>
        <w:textAlignment w:val="auto"/>
        <w:rPr>
          <w:rFonts w:hint="default" w:ascii="Times New Roman" w:hAnsi="Times New Roman" w:cs="Times New Roman" w:eastAsiaTheme="minorEastAsia"/>
          <w:b w:val="0"/>
          <w:bCs w:val="0"/>
          <w:color w:val="auto"/>
          <w:spacing w:val="0"/>
          <w:kern w:val="0"/>
          <w:position w:val="0"/>
          <w:sz w:val="21"/>
          <w:szCs w:val="21"/>
          <w:highlight w:val="none"/>
        </w:rPr>
      </w:pPr>
      <w:r>
        <w:rPr>
          <w:rFonts w:hint="default" w:ascii="Times New Roman" w:hAnsi="Times New Roman" w:cs="Times New Roman" w:eastAsiaTheme="minorEastAsia"/>
          <w:b w:val="0"/>
          <w:bCs w:val="0"/>
          <w:color w:val="auto"/>
          <w:spacing w:val="0"/>
          <w:kern w:val="0"/>
          <w:position w:val="0"/>
          <w:sz w:val="21"/>
          <w:szCs w:val="21"/>
          <w:highlight w:val="none"/>
        </w:rPr>
        <w:t>投标文件被否决</w:t>
      </w:r>
      <w:r>
        <w:rPr>
          <w:rFonts w:hint="default" w:ascii="Times New Roman" w:hAnsi="Times New Roman" w:cs="Times New Roman" w:eastAsiaTheme="minorEastAsia"/>
          <w:b w:val="0"/>
          <w:bCs w:val="0"/>
          <w:color w:val="auto"/>
          <w:spacing w:val="0"/>
          <w:kern w:val="0"/>
          <w:position w:val="0"/>
          <w:sz w:val="21"/>
          <w:szCs w:val="21"/>
          <w:highlight w:val="none"/>
          <w:lang w:val="en-US" w:eastAsia="zh-CN"/>
        </w:rPr>
        <w:t>的</w:t>
      </w:r>
      <w:r>
        <w:rPr>
          <w:rFonts w:hint="default" w:ascii="Times New Roman" w:hAnsi="Times New Roman" w:cs="Times New Roman" w:eastAsiaTheme="minorEastAsia"/>
          <w:b w:val="0"/>
          <w:bCs w:val="0"/>
          <w:color w:val="auto"/>
          <w:spacing w:val="0"/>
          <w:kern w:val="0"/>
          <w:position w:val="0"/>
          <w:sz w:val="21"/>
          <w:szCs w:val="21"/>
          <w:highlight w:val="none"/>
        </w:rPr>
        <w:t>情况：无</w:t>
      </w:r>
    </w:p>
    <w:p w14:paraId="1A3D78BF">
      <w:pPr>
        <w:keepNext w:val="0"/>
        <w:keepLines w:val="0"/>
        <w:pageBreakBefore w:val="0"/>
        <w:wordWrap/>
        <w:overflowPunct/>
        <w:topLinePunct w:val="0"/>
        <w:bidi w:val="0"/>
        <w:adjustRightInd w:val="0"/>
        <w:snapToGrid w:val="0"/>
        <w:spacing w:line="240" w:lineRule="auto"/>
        <w:ind w:left="0" w:firstLine="0"/>
        <w:rPr>
          <w:rFonts w:hint="default" w:ascii="Times New Roman" w:hAnsi="Times New Roman" w:cs="Times New Roman" w:eastAsiaTheme="minorEastAsia"/>
          <w:b w:val="0"/>
          <w:bCs w:val="0"/>
          <w:color w:val="auto"/>
          <w:spacing w:val="0"/>
          <w:kern w:val="0"/>
          <w:position w:val="0"/>
          <w:sz w:val="21"/>
          <w:szCs w:val="21"/>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C0036">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36C09">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32F1E7">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32F1E7">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B5568">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hYTY3MjBiNmNlOWQxYWEyZjM2Njc3NDlmM2MwZGMifQ=="/>
  </w:docVars>
  <w:rsids>
    <w:rsidRoot w:val="00000000"/>
    <w:rsid w:val="0854278F"/>
    <w:rsid w:val="0A0975CA"/>
    <w:rsid w:val="0ACF5EBC"/>
    <w:rsid w:val="1632556D"/>
    <w:rsid w:val="18BD10F4"/>
    <w:rsid w:val="1E586E04"/>
    <w:rsid w:val="22F64717"/>
    <w:rsid w:val="24D344CB"/>
    <w:rsid w:val="256F4946"/>
    <w:rsid w:val="27413B79"/>
    <w:rsid w:val="276237A8"/>
    <w:rsid w:val="28C01A4F"/>
    <w:rsid w:val="2F1C3757"/>
    <w:rsid w:val="34FC73F6"/>
    <w:rsid w:val="3677339D"/>
    <w:rsid w:val="36B91E84"/>
    <w:rsid w:val="3B526FD0"/>
    <w:rsid w:val="3CEB09D4"/>
    <w:rsid w:val="3E465190"/>
    <w:rsid w:val="3F3F6E72"/>
    <w:rsid w:val="400B1B73"/>
    <w:rsid w:val="482728EE"/>
    <w:rsid w:val="4B9F7EDB"/>
    <w:rsid w:val="4EFB6C75"/>
    <w:rsid w:val="4F4C553B"/>
    <w:rsid w:val="505D2409"/>
    <w:rsid w:val="566A554C"/>
    <w:rsid w:val="593E46F9"/>
    <w:rsid w:val="59BA1FDE"/>
    <w:rsid w:val="5DD32805"/>
    <w:rsid w:val="5E734892"/>
    <w:rsid w:val="5F6E5FDB"/>
    <w:rsid w:val="612551C2"/>
    <w:rsid w:val="61EC6691"/>
    <w:rsid w:val="64B4271B"/>
    <w:rsid w:val="6E1450D5"/>
    <w:rsid w:val="717576D6"/>
    <w:rsid w:val="71F72C8D"/>
    <w:rsid w:val="77C76893"/>
    <w:rsid w:val="7872099B"/>
    <w:rsid w:val="79615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pPr>
    <w:rPr>
      <w:rFonts w:asciiTheme="minorHAnsi" w:hAnsiTheme="minorHAnsi" w:eastAsiaTheme="minorEastAsia" w:cstheme="minorBidi"/>
      <w:sz w:val="22"/>
      <w:szCs w:val="22"/>
      <w:lang w:val="en-US" w:eastAsia="en-US" w:bidi="ar-SA"/>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customStyle="1" w:styleId="2">
    <w:name w:val="无间隔1"/>
    <w:qFormat/>
    <w:uiPriority w:val="99"/>
    <w:pPr>
      <w:widowControl w:val="0"/>
      <w:jc w:val="center"/>
    </w:pPr>
    <w:rPr>
      <w:rFonts w:ascii="Calibri" w:hAnsi="Calibri" w:eastAsia="宋体" w:cs="Times New Roman"/>
      <w:b/>
      <w:kern w:val="2"/>
      <w:sz w:val="24"/>
      <w:szCs w:val="22"/>
      <w:lang w:val="en-US" w:eastAsia="zh-CN" w:bidi="ar-SA"/>
    </w:rPr>
  </w:style>
  <w:style w:type="paragraph" w:styleId="3">
    <w:name w:val="Body Text"/>
    <w:basedOn w:val="1"/>
    <w:next w:val="4"/>
    <w:autoRedefine/>
    <w:qFormat/>
    <w:uiPriority w:val="1"/>
    <w:pPr>
      <w:ind w:left="153"/>
    </w:pPr>
    <w:rPr>
      <w:rFonts w:ascii="宋体" w:hAnsi="宋体" w:eastAsia="宋体"/>
      <w:sz w:val="23"/>
      <w:szCs w:val="23"/>
    </w:rPr>
  </w:style>
  <w:style w:type="paragraph" w:styleId="4">
    <w:name w:val="Date"/>
    <w:basedOn w:val="1"/>
    <w:next w:val="1"/>
    <w:qFormat/>
    <w:uiPriority w:val="0"/>
    <w:pPr>
      <w:ind w:left="100" w:leftChars="2500"/>
    </w:pPr>
  </w:style>
  <w:style w:type="paragraph" w:styleId="5">
    <w:name w:val="Body Text Indent"/>
    <w:basedOn w:val="1"/>
    <w:next w:val="6"/>
    <w:qFormat/>
    <w:uiPriority w:val="0"/>
    <w:pPr>
      <w:ind w:firstLine="480" w:firstLineChars="200"/>
      <w:jc w:val="both"/>
    </w:pPr>
    <w:rPr>
      <w:rFonts w:ascii="宋体" w:hAnsi="宋体" w:eastAsia="宋体" w:cs="Times New Roman"/>
      <w:kern w:val="2"/>
      <w:sz w:val="24"/>
      <w:szCs w:val="24"/>
    </w:rPr>
  </w:style>
  <w:style w:type="paragraph" w:styleId="6">
    <w:name w:val="Body Text First Indent 2"/>
    <w:basedOn w:val="5"/>
    <w:next w:val="3"/>
    <w:qFormat/>
    <w:uiPriority w:val="0"/>
    <w:pPr>
      <w:spacing w:after="120"/>
      <w:ind w:left="420" w:leftChars="200" w:firstLine="420"/>
      <w:jc w:val="left"/>
    </w:pPr>
    <w:rPr>
      <w:kern w:val="0"/>
      <w:sz w:val="20"/>
    </w:rPr>
  </w:style>
  <w:style w:type="paragraph" w:styleId="7">
    <w:name w:val="Plain Text"/>
    <w:basedOn w:val="1"/>
    <w:next w:val="1"/>
    <w:unhideWhenUsed/>
    <w:qFormat/>
    <w:uiPriority w:val="0"/>
    <w:rPr>
      <w:rFonts w:ascii="宋体" w:hAnsi="Courier New"/>
      <w:szCs w:val="24"/>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index 9"/>
    <w:basedOn w:val="1"/>
    <w:next w:val="1"/>
    <w:autoRedefine/>
    <w:qFormat/>
    <w:uiPriority w:val="0"/>
    <w:pPr>
      <w:ind w:left="3360"/>
    </w:pPr>
  </w:style>
  <w:style w:type="paragraph" w:styleId="11">
    <w:name w:val="toc 2"/>
    <w:basedOn w:val="1"/>
    <w:next w:val="1"/>
    <w:qFormat/>
    <w:uiPriority w:val="39"/>
    <w:pPr>
      <w:ind w:left="420" w:leftChars="200"/>
    </w:pPr>
  </w:style>
  <w:style w:type="paragraph" w:styleId="12">
    <w:name w:val="Body Text 2"/>
    <w:basedOn w:val="1"/>
    <w:qFormat/>
    <w:uiPriority w:val="0"/>
    <w:pPr>
      <w:spacing w:after="120" w:line="480" w:lineRule="auto"/>
    </w:pPr>
  </w:style>
  <w:style w:type="paragraph" w:styleId="13">
    <w:name w:val="Body Text First Indent"/>
    <w:basedOn w:val="3"/>
    <w:next w:val="6"/>
    <w:qFormat/>
    <w:uiPriority w:val="0"/>
    <w:pPr>
      <w:ind w:firstLine="420"/>
    </w:pPr>
    <w:rPr>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autoRedefine/>
    <w:qFormat/>
    <w:uiPriority w:val="0"/>
    <w:rPr>
      <w:color w:val="0000FF"/>
      <w:u w:val="single"/>
    </w:rPr>
  </w:style>
  <w:style w:type="paragraph" w:customStyle="1" w:styleId="18">
    <w:name w:val="标题 91"/>
    <w:basedOn w:val="1"/>
    <w:autoRedefine/>
    <w:qFormat/>
    <w:uiPriority w:val="1"/>
    <w:pPr>
      <w:ind w:left="144"/>
    </w:pPr>
    <w:rPr>
      <w:rFonts w:ascii="黑体" w:hAnsi="黑体" w:eastAsia="黑体"/>
      <w:sz w:val="28"/>
      <w:szCs w:val="28"/>
    </w:rPr>
  </w:style>
  <w:style w:type="paragraph" w:customStyle="1" w:styleId="19">
    <w:name w:val="表中"/>
    <w:basedOn w:val="1"/>
    <w:autoRedefine/>
    <w:qFormat/>
    <w:uiPriority w:val="0"/>
    <w:pPr>
      <w:adjustRightInd w:val="0"/>
      <w:spacing w:line="360" w:lineRule="atLeast"/>
      <w:jc w:val="center"/>
      <w:textAlignment w:val="baseline"/>
    </w:pPr>
    <w:rPr>
      <w:kern w:val="0"/>
    </w:r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customStyle="1" w:styleId="21">
    <w:name w:val="Table Text"/>
    <w:basedOn w:val="1"/>
    <w:autoRedefine/>
    <w:semiHidden/>
    <w:qFormat/>
    <w:uiPriority w:val="0"/>
    <w:rPr>
      <w:rFonts w:ascii="宋体" w:hAnsi="宋体" w:eastAsia="宋体" w:cs="宋体"/>
      <w:sz w:val="20"/>
      <w:szCs w:val="20"/>
      <w:lang w:val="en-US" w:eastAsia="en-US" w:bidi="ar-SA"/>
    </w:rPr>
  </w:style>
  <w:style w:type="paragraph" w:customStyle="1" w:styleId="22">
    <w:name w:val="Table Paragraph"/>
    <w:basedOn w:val="1"/>
    <w:autoRedefine/>
    <w:qFormat/>
    <w:uiPriority w:val="0"/>
  </w:style>
  <w:style w:type="character" w:customStyle="1" w:styleId="23">
    <w:name w:val="Body text|2 + 10 pt1"/>
    <w:unhideWhenUsed/>
    <w:qFormat/>
    <w:uiPriority w:val="0"/>
    <w:rPr>
      <w:rFonts w:ascii="PMingLiU" w:hAnsi="PMingLiU" w:eastAsia="PMingLiU" w:cs="PMingLiU"/>
      <w:color w:val="000000"/>
      <w:spacing w:val="0"/>
      <w:w w:val="100"/>
      <w:position w:val="0"/>
      <w:sz w:val="20"/>
      <w:szCs w:val="20"/>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881</Words>
  <Characters>1074</Characters>
  <Lines>0</Lines>
  <Paragraphs>0</Paragraphs>
  <TotalTime>1</TotalTime>
  <ScaleCrop>false</ScaleCrop>
  <LinksUpToDate>false</LinksUpToDate>
  <CharactersWithSpaces>1087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2024-03-29T03:19:00Z</dcterms:created>
  <dc:creator>LH</dc:creator>
  <cp:lastModifiedBy>ywd</cp:lastModifiedBy>
  <cp:lastPrinted>2025-04-24T23:47:00Z</cp:lastPrinted>
  <dcterms:modified xsi:type="dcterms:W3CDTF">2025-04-25T01:23:34Z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33AE11EB59144839BE674BF862DF4477_13</vt:lpwstr>
  </property>
  <property fmtid="{D5CDD505-2E9C-101B-9397-08002B2CF9AE}" pid="4" name="KSOTemplateDocerSaveRecord">
    <vt:lpwstr>eyJoZGlkIjoiNjQwMmMwN2E4OWNiMDg4MDY3ZDAwMDU4MDk3NzJlMDgiLCJ1c2VySWQiOiIyNDczNjE5MjEifQ==</vt:lpwstr>
  </property>
</Properties>
</file>